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3AAE" w:rsidRPr="006D698F" w:rsidRDefault="00396191" w:rsidP="00396191">
      <w:pPr>
        <w:jc w:val="center"/>
        <w:rPr>
          <w:u w:val="single"/>
        </w:rPr>
      </w:pPr>
      <w:bookmarkStart w:id="0" w:name="_GoBack"/>
      <w:bookmarkEnd w:id="0"/>
      <w:r w:rsidRPr="006D698F">
        <w:rPr>
          <w:u w:val="single"/>
        </w:rPr>
        <w:t>Chapter 10</w:t>
      </w:r>
    </w:p>
    <w:p w:rsidR="00396191" w:rsidRPr="006D698F" w:rsidRDefault="00396191" w:rsidP="00396191">
      <w:pPr>
        <w:jc w:val="center"/>
        <w:rPr>
          <w:u w:val="single"/>
        </w:rPr>
      </w:pPr>
    </w:p>
    <w:p w:rsidR="00396191" w:rsidRPr="006D698F" w:rsidRDefault="00396191" w:rsidP="00396191">
      <w:pPr>
        <w:rPr>
          <w:b/>
        </w:rPr>
      </w:pPr>
      <w:r w:rsidRPr="006D698F">
        <w:rPr>
          <w:b/>
        </w:rPr>
        <w:t>What is decision making?</w:t>
      </w:r>
    </w:p>
    <w:p w:rsidR="00396191" w:rsidRPr="006D698F" w:rsidRDefault="00396191" w:rsidP="00396191">
      <w:pPr>
        <w:rPr>
          <w:b/>
        </w:rPr>
      </w:pPr>
    </w:p>
    <w:p w:rsidR="00396191" w:rsidRPr="006D698F" w:rsidRDefault="00396191" w:rsidP="00396191">
      <w:pPr>
        <w:pStyle w:val="ListParagraph"/>
        <w:numPr>
          <w:ilvl w:val="0"/>
          <w:numId w:val="1"/>
        </w:numPr>
      </w:pPr>
      <w:r w:rsidRPr="006D698F">
        <w:t>How much inventory should our store carry?</w:t>
      </w:r>
    </w:p>
    <w:p w:rsidR="00396191" w:rsidRPr="006D698F" w:rsidRDefault="00396191" w:rsidP="00396191">
      <w:pPr>
        <w:pStyle w:val="ListParagraph"/>
        <w:numPr>
          <w:ilvl w:val="0"/>
          <w:numId w:val="1"/>
        </w:numPr>
      </w:pPr>
      <w:r w:rsidRPr="006D698F">
        <w:t>Where should we locate the proposed community mental health Centre?</w:t>
      </w:r>
    </w:p>
    <w:p w:rsidR="00396191" w:rsidRPr="006D698F" w:rsidRDefault="00396191" w:rsidP="00396191">
      <w:pPr>
        <w:pStyle w:val="ListParagraph"/>
        <w:numPr>
          <w:ilvl w:val="0"/>
          <w:numId w:val="1"/>
        </w:numPr>
      </w:pPr>
      <w:r w:rsidRPr="006D698F">
        <w:t>Should I remain at this job or accept another?</w:t>
      </w:r>
    </w:p>
    <w:p w:rsidR="00396191" w:rsidRPr="006D698F" w:rsidRDefault="00396191" w:rsidP="00396191">
      <w:pPr>
        <w:pStyle w:val="ListParagraph"/>
        <w:numPr>
          <w:ilvl w:val="0"/>
          <w:numId w:val="1"/>
        </w:numPr>
      </w:pPr>
      <w:r w:rsidRPr="006D698F">
        <w:t>How many classes of philosophy 200 should department offer next semester?</w:t>
      </w:r>
    </w:p>
    <w:p w:rsidR="00396191" w:rsidRPr="006D698F" w:rsidRDefault="00396191" w:rsidP="00396191">
      <w:pPr>
        <w:pStyle w:val="ListParagraph"/>
        <w:numPr>
          <w:ilvl w:val="0"/>
          <w:numId w:val="1"/>
        </w:numPr>
      </w:pPr>
      <w:r w:rsidRPr="006D698F">
        <w:t>Should our diplomats attend the summit conference?</w:t>
      </w:r>
    </w:p>
    <w:p w:rsidR="00396191" w:rsidRPr="006D698F" w:rsidRDefault="00396191" w:rsidP="00396191"/>
    <w:p w:rsidR="00396191" w:rsidRPr="006D698F" w:rsidRDefault="00396191" w:rsidP="00396191">
      <w:r w:rsidRPr="006D698F">
        <w:t xml:space="preserve">Common sense tells us that someone is going to have some decision making to answer such questions. </w:t>
      </w:r>
      <w:r w:rsidRPr="006D698F">
        <w:rPr>
          <w:b/>
        </w:rPr>
        <w:t>Decision-making</w:t>
      </w:r>
      <w:r w:rsidRPr="006D698F">
        <w:t xml:space="preserve"> is the process of developing a commitment to some course of action. 3 things are noteworthy about this definition. First, decision-making involves making a choice among several action alternatives- the store can carry more or less inventory, and the mental health </w:t>
      </w:r>
      <w:proofErr w:type="spellStart"/>
      <w:r w:rsidRPr="006D698F">
        <w:t>centre</w:t>
      </w:r>
      <w:proofErr w:type="spellEnd"/>
      <w:r w:rsidRPr="006D698F">
        <w:t xml:space="preserve"> can be located at the north or south end of town. Second, </w:t>
      </w:r>
      <w:proofErr w:type="gramStart"/>
      <w:r w:rsidRPr="006D698F">
        <w:t>decision making</w:t>
      </w:r>
      <w:proofErr w:type="gramEnd"/>
      <w:r w:rsidRPr="006D698F">
        <w:t xml:space="preserve"> is a process that involves more than simply the final choice among alternatives- if you decide to accept the offer of a new job, we want to know how this decision was reached. Finally, the commitment mentioned in the definition usually involves some commitment of resources, such as time, money, or personnel- if the store carries a large inventory, it will tie up cash. It addition to conceiving of decision making as the commitment of resources, we can describe it as a process of problem solving. A </w:t>
      </w:r>
      <w:r w:rsidRPr="006D698F">
        <w:rPr>
          <w:b/>
        </w:rPr>
        <w:t>problem</w:t>
      </w:r>
      <w:r w:rsidRPr="006D698F">
        <w:t xml:space="preserve"> exists when a gap is perceived between some existing state and some desired state.</w:t>
      </w:r>
      <w:r w:rsidR="00F3403A" w:rsidRPr="006D698F">
        <w:t xml:space="preserve"> </w:t>
      </w:r>
    </w:p>
    <w:p w:rsidR="00F3403A" w:rsidRPr="006D698F" w:rsidRDefault="00F3403A" w:rsidP="00396191"/>
    <w:p w:rsidR="00F3403A" w:rsidRPr="006D698F" w:rsidRDefault="00F3403A" w:rsidP="00396191">
      <w:pPr>
        <w:rPr>
          <w:u w:val="single"/>
        </w:rPr>
      </w:pPr>
      <w:r w:rsidRPr="006D698F">
        <w:rPr>
          <w:u w:val="single"/>
        </w:rPr>
        <w:t>Well-structured problems</w:t>
      </w:r>
    </w:p>
    <w:p w:rsidR="00F3403A" w:rsidRPr="006D698F" w:rsidRDefault="00F3403A" w:rsidP="00396191">
      <w:pPr>
        <w:rPr>
          <w:u w:val="single"/>
        </w:rPr>
      </w:pPr>
    </w:p>
    <w:p w:rsidR="00F3403A" w:rsidRPr="006D698F" w:rsidRDefault="00F3403A" w:rsidP="00396191">
      <w:r w:rsidRPr="006D698F">
        <w:t xml:space="preserve">For a </w:t>
      </w:r>
      <w:r w:rsidRPr="006D698F">
        <w:rPr>
          <w:b/>
        </w:rPr>
        <w:t xml:space="preserve">Well-structured problem, </w:t>
      </w:r>
      <w:r w:rsidRPr="006D698F">
        <w:t xml:space="preserve">the existing state is clear. The desired state is clear and how to get from one state to the other is fairly obvious. Intuitively, these problems are simple. And their solutions arouse little controversy. This is because such problems are repetitive and familiar. </w:t>
      </w:r>
    </w:p>
    <w:p w:rsidR="00F3403A" w:rsidRPr="006D698F" w:rsidRDefault="00F3403A" w:rsidP="00396191"/>
    <w:p w:rsidR="00F3403A" w:rsidRPr="006D698F" w:rsidRDefault="00F3403A" w:rsidP="00F3403A">
      <w:pPr>
        <w:pStyle w:val="ListParagraph"/>
        <w:numPr>
          <w:ilvl w:val="0"/>
          <w:numId w:val="1"/>
        </w:numPr>
      </w:pPr>
      <w:proofErr w:type="gramStart"/>
      <w:r w:rsidRPr="006D698F">
        <w:t>assistant</w:t>
      </w:r>
      <w:proofErr w:type="gramEnd"/>
      <w:r w:rsidRPr="006D698F">
        <w:t xml:space="preserve"> bank manager – which of these 10 car loan applications should I approve</w:t>
      </w:r>
    </w:p>
    <w:p w:rsidR="00F3403A" w:rsidRPr="006D698F" w:rsidRDefault="00F3403A" w:rsidP="00F3403A">
      <w:pPr>
        <w:pStyle w:val="ListParagraph"/>
        <w:numPr>
          <w:ilvl w:val="0"/>
          <w:numId w:val="1"/>
        </w:numPr>
      </w:pPr>
      <w:proofErr w:type="gramStart"/>
      <w:r w:rsidRPr="006D698F">
        <w:t>welfare</w:t>
      </w:r>
      <w:proofErr w:type="gramEnd"/>
      <w:r w:rsidRPr="006D698F">
        <w:t xml:space="preserve"> office- how much assistance should this client receive</w:t>
      </w:r>
    </w:p>
    <w:p w:rsidR="00F3403A" w:rsidRPr="006D698F" w:rsidRDefault="00F3403A" w:rsidP="00F3403A">
      <w:pPr>
        <w:pStyle w:val="ListParagraph"/>
        <w:numPr>
          <w:ilvl w:val="0"/>
          <w:numId w:val="1"/>
        </w:numPr>
      </w:pPr>
      <w:proofErr w:type="gramStart"/>
      <w:r w:rsidRPr="006D698F">
        <w:t>courier</w:t>
      </w:r>
      <w:proofErr w:type="gramEnd"/>
      <w:r w:rsidRPr="006D698F">
        <w:t>- which delivery route should I used</w:t>
      </w:r>
    </w:p>
    <w:p w:rsidR="00F3403A" w:rsidRPr="006D698F" w:rsidRDefault="00F3403A" w:rsidP="00F3403A"/>
    <w:p w:rsidR="00F3403A" w:rsidRDefault="00F3403A" w:rsidP="00F3403A">
      <w:pPr>
        <w:rPr>
          <w:rFonts w:cs="Verdana"/>
        </w:rPr>
      </w:pPr>
      <w:r w:rsidRPr="006D698F">
        <w:t xml:space="preserve">Because decision making takes time and is prone to error, organizations </w:t>
      </w:r>
      <w:proofErr w:type="gramStart"/>
      <w:r w:rsidRPr="006D698F">
        <w:t>( and</w:t>
      </w:r>
      <w:proofErr w:type="gramEnd"/>
      <w:r w:rsidRPr="006D698F">
        <w:t xml:space="preserve"> individuals) attempt to program the decision making for well structured problems.</w:t>
      </w:r>
      <w:r w:rsidR="006D698F" w:rsidRPr="006D698F">
        <w:t xml:space="preserve"> A </w:t>
      </w:r>
      <w:r w:rsidR="006D698F" w:rsidRPr="006D698F">
        <w:rPr>
          <w:b/>
        </w:rPr>
        <w:t xml:space="preserve">Program </w:t>
      </w:r>
      <w:r w:rsidR="006D698F" w:rsidRPr="006D698F">
        <w:t xml:space="preserve">is simply a standardized way of solving a problem. As such, programs </w:t>
      </w:r>
      <w:proofErr w:type="gramStart"/>
      <w:r w:rsidR="006D698F" w:rsidRPr="006D698F">
        <w:t>short circuit</w:t>
      </w:r>
      <w:proofErr w:type="gramEnd"/>
      <w:r w:rsidR="006D698F" w:rsidRPr="006D698F">
        <w:t xml:space="preserve"> the decision making process by enabling the decision maker to go directly from problem identification to solution. Programs usually go under labels such as rules, routines, standard operating procedures or rules of thumb. </w:t>
      </w:r>
      <w:r w:rsidR="006D698F" w:rsidRPr="006D698F">
        <w:rPr>
          <w:rFonts w:cs="Verdana"/>
        </w:rPr>
        <w:t xml:space="preserve">Programs short-circuit the decision-making process by enabling the decision-maker to go directly from problem identification to solution. Many of the problems encountered </w:t>
      </w:r>
      <w:r w:rsidR="006D698F" w:rsidRPr="006D698F">
        <w:rPr>
          <w:rFonts w:cs="Verdana"/>
        </w:rPr>
        <w:lastRenderedPageBreak/>
        <w:t xml:space="preserve">in organizations are well structured and programmed. </w:t>
      </w:r>
      <w:proofErr w:type="gramStart"/>
      <w:r w:rsidR="006D698F" w:rsidRPr="006D698F">
        <w:rPr>
          <w:rFonts w:cs="Verdana"/>
        </w:rPr>
        <w:t>Decision making</w:t>
      </w:r>
      <w:proofErr w:type="gramEnd"/>
      <w:r w:rsidR="006D698F" w:rsidRPr="006D698F">
        <w:rPr>
          <w:rFonts w:cs="Verdana"/>
        </w:rPr>
        <w:t xml:space="preserve"> is a useful means of solving these problems.</w:t>
      </w:r>
    </w:p>
    <w:p w:rsidR="006D698F" w:rsidRDefault="006D698F" w:rsidP="00F3403A">
      <w:pPr>
        <w:rPr>
          <w:rFonts w:cs="Verdana"/>
        </w:rPr>
      </w:pPr>
    </w:p>
    <w:p w:rsidR="006D698F" w:rsidRDefault="006D698F" w:rsidP="00F3403A">
      <w:pPr>
        <w:rPr>
          <w:rFonts w:cs="Verdana"/>
          <w:u w:val="single"/>
        </w:rPr>
      </w:pPr>
      <w:r>
        <w:rPr>
          <w:rFonts w:cs="Verdana"/>
          <w:u w:val="single"/>
        </w:rPr>
        <w:t>Ill structured problems</w:t>
      </w:r>
    </w:p>
    <w:p w:rsidR="006D698F" w:rsidRDefault="006D698F" w:rsidP="00F3403A">
      <w:pPr>
        <w:rPr>
          <w:rFonts w:cs="Verdana"/>
          <w:u w:val="single"/>
        </w:rPr>
      </w:pPr>
    </w:p>
    <w:p w:rsidR="006D698F" w:rsidRDefault="006D698F" w:rsidP="00F3403A">
      <w:pPr>
        <w:rPr>
          <w:rFonts w:cs="Verdana"/>
        </w:rPr>
      </w:pPr>
      <w:r>
        <w:rPr>
          <w:rFonts w:cs="Verdana"/>
        </w:rPr>
        <w:t xml:space="preserve">The extreme example of an </w:t>
      </w:r>
      <w:r>
        <w:rPr>
          <w:rFonts w:cs="Verdana"/>
          <w:b/>
        </w:rPr>
        <w:t>ill structured problem</w:t>
      </w:r>
      <w:r>
        <w:rPr>
          <w:rFonts w:cs="Verdana"/>
        </w:rPr>
        <w:t xml:space="preserve"> is one in which the existing and desired states are unclear and the method of getting to the desired state </w:t>
      </w:r>
      <w:proofErr w:type="gramStart"/>
      <w:r>
        <w:rPr>
          <w:rFonts w:cs="Verdana"/>
        </w:rPr>
        <w:t>( even</w:t>
      </w:r>
      <w:proofErr w:type="gramEnd"/>
      <w:r>
        <w:rPr>
          <w:rFonts w:cs="Verdana"/>
        </w:rPr>
        <w:t xml:space="preserve"> if clarified) is unknown. For example, a vice president of marketing might have a vague feeling that the sales of a particular product are too low. However, she might lack </w:t>
      </w:r>
      <w:proofErr w:type="spellStart"/>
      <w:r>
        <w:rPr>
          <w:rFonts w:cs="Verdana"/>
        </w:rPr>
        <w:t>precie</w:t>
      </w:r>
      <w:proofErr w:type="spellEnd"/>
      <w:r>
        <w:rPr>
          <w:rFonts w:cs="Verdana"/>
        </w:rPr>
        <w:t xml:space="preserve"> information about the products market share </w:t>
      </w:r>
      <w:proofErr w:type="gramStart"/>
      <w:r>
        <w:rPr>
          <w:rFonts w:cs="Verdana"/>
        </w:rPr>
        <w:t>( existing</w:t>
      </w:r>
      <w:proofErr w:type="gramEnd"/>
      <w:r>
        <w:rPr>
          <w:rFonts w:cs="Verdana"/>
        </w:rPr>
        <w:t xml:space="preserve"> state) and the market share of its most successful competitor ( ideal state). In addition, she might be unaware of exactly how to increase the sales of this particular product. Ill structured problems are generally unique, that is, they are </w:t>
      </w:r>
      <w:proofErr w:type="spellStart"/>
      <w:r>
        <w:rPr>
          <w:rFonts w:cs="Verdana"/>
        </w:rPr>
        <w:t>unsual</w:t>
      </w:r>
      <w:proofErr w:type="spellEnd"/>
      <w:r>
        <w:rPr>
          <w:rFonts w:cs="Verdana"/>
        </w:rPr>
        <w:t xml:space="preserve"> and have not been encountered before. They tend to be complex and involve a high degree of uncertainty. As a result, they frequently arouse controversy and conflict among the people who are interested in the decision.</w:t>
      </w:r>
      <w:r w:rsidR="00231020">
        <w:rPr>
          <w:rFonts w:cs="Verdana"/>
        </w:rPr>
        <w:t xml:space="preserve"> For example, consider the following:</w:t>
      </w:r>
    </w:p>
    <w:p w:rsidR="00231020" w:rsidRDefault="00231020" w:rsidP="00F3403A">
      <w:pPr>
        <w:rPr>
          <w:rFonts w:cs="Verdana"/>
        </w:rPr>
      </w:pPr>
    </w:p>
    <w:p w:rsidR="00231020" w:rsidRPr="00231020" w:rsidRDefault="00231020" w:rsidP="00231020">
      <w:pPr>
        <w:pStyle w:val="ListParagraph"/>
        <w:numPr>
          <w:ilvl w:val="0"/>
          <w:numId w:val="1"/>
        </w:numPr>
        <w:rPr>
          <w:rFonts w:cs="Verdana"/>
        </w:rPr>
      </w:pPr>
      <w:proofErr w:type="gramStart"/>
      <w:r w:rsidRPr="00231020">
        <w:rPr>
          <w:rFonts w:cs="Verdana"/>
        </w:rPr>
        <w:t>should</w:t>
      </w:r>
      <w:proofErr w:type="gramEnd"/>
      <w:r w:rsidRPr="00231020">
        <w:rPr>
          <w:rFonts w:cs="Verdana"/>
        </w:rPr>
        <w:t xml:space="preserve"> we vaccinate the population against a new flu strain when the vaccination may have some bad side effects?</w:t>
      </w:r>
    </w:p>
    <w:p w:rsidR="00231020" w:rsidRDefault="00231020" w:rsidP="00231020">
      <w:pPr>
        <w:pStyle w:val="ListParagraph"/>
        <w:numPr>
          <w:ilvl w:val="0"/>
          <w:numId w:val="1"/>
        </w:numPr>
      </w:pPr>
      <w:r>
        <w:t>Should we implement a risky attempt to rescue political hostages?</w:t>
      </w:r>
    </w:p>
    <w:p w:rsidR="00231020" w:rsidRDefault="00231020" w:rsidP="00231020">
      <w:pPr>
        <w:pStyle w:val="ListParagraph"/>
        <w:numPr>
          <w:ilvl w:val="0"/>
          <w:numId w:val="1"/>
        </w:numPr>
      </w:pPr>
      <w:r>
        <w:t>In which part of the country should we build a new plant?</w:t>
      </w:r>
    </w:p>
    <w:p w:rsidR="00231020" w:rsidRDefault="00231020" w:rsidP="00231020"/>
    <w:p w:rsidR="00231020" w:rsidRDefault="00231020" w:rsidP="00231020">
      <w:r>
        <w:t xml:space="preserve">It should be obvious that ill structured problems such ad these cannot be solved with programmed decisions. Rather, the decision makers must resort to </w:t>
      </w:r>
      <w:proofErr w:type="gramStart"/>
      <w:r>
        <w:t>non programmed</w:t>
      </w:r>
      <w:proofErr w:type="gramEnd"/>
      <w:r>
        <w:t xml:space="preserve"> decision making. This means that they are likely to try to gather more information and be more self consciously analytical in their approach. Ill structured problems can entail high risk and stimulate strong political considerations. </w:t>
      </w:r>
    </w:p>
    <w:p w:rsidR="00231020" w:rsidRDefault="00231020" w:rsidP="00231020"/>
    <w:p w:rsidR="00231020" w:rsidRDefault="00B7140D" w:rsidP="00231020">
      <w:pPr>
        <w:rPr>
          <w:b/>
        </w:rPr>
      </w:pPr>
      <w:r>
        <w:rPr>
          <w:b/>
        </w:rPr>
        <w:t>The complete</w:t>
      </w:r>
      <w:r w:rsidR="00231020">
        <w:rPr>
          <w:b/>
        </w:rPr>
        <w:t xml:space="preserve"> decision maker- a rational decision making model </w:t>
      </w:r>
    </w:p>
    <w:p w:rsidR="00231020" w:rsidRDefault="00231020" w:rsidP="00231020">
      <w:pPr>
        <w:rPr>
          <w:b/>
        </w:rPr>
      </w:pPr>
    </w:p>
    <w:p w:rsidR="00231020" w:rsidRDefault="00231020" w:rsidP="00231020">
      <w:r>
        <w:t xml:space="preserve">When a problem is identified, a search for information is begun. This information clarifies the nature of the problem and </w:t>
      </w:r>
      <w:proofErr w:type="gramStart"/>
      <w:r>
        <w:t>suggest</w:t>
      </w:r>
      <w:proofErr w:type="gramEnd"/>
      <w:r>
        <w:t xml:space="preserve"> alternatives solutions. These are carefully evaluated, and the best is chosen for implementation. The implemented solution is then monitored over time to ensure its immediate and continued effectiveness. If difficulties occur at any point in the process, repetition or recycling may be affected.</w:t>
      </w:r>
    </w:p>
    <w:p w:rsidR="00E719BC" w:rsidRDefault="00E719BC" w:rsidP="00231020"/>
    <w:p w:rsidR="00E719BC" w:rsidRDefault="00E719BC" w:rsidP="00231020">
      <w:pPr>
        <w:rPr>
          <w:u w:val="single"/>
        </w:rPr>
      </w:pPr>
      <w:r>
        <w:rPr>
          <w:u w:val="single"/>
        </w:rPr>
        <w:t>Perfect versus bounded rationality</w:t>
      </w:r>
    </w:p>
    <w:p w:rsidR="00E719BC" w:rsidRDefault="00E719BC" w:rsidP="00231020">
      <w:pPr>
        <w:rPr>
          <w:u w:val="single"/>
        </w:rPr>
      </w:pPr>
    </w:p>
    <w:p w:rsidR="00E719BC" w:rsidRPr="00953E9F" w:rsidRDefault="00E719BC" w:rsidP="00231020">
      <w:proofErr w:type="gramStart"/>
      <w:r>
        <w:t xml:space="preserve">The prototype for </w:t>
      </w:r>
      <w:r>
        <w:rPr>
          <w:b/>
        </w:rPr>
        <w:t>perfect rationality</w:t>
      </w:r>
      <w:r>
        <w:t xml:space="preserve"> – a decision strategy that is completely informed, perfectly logical and oriented toward economic gain.</w:t>
      </w:r>
      <w:proofErr w:type="gramEnd"/>
      <w:r>
        <w:t xml:space="preserve">  </w:t>
      </w:r>
      <w:r w:rsidRPr="00E719BC">
        <w:rPr>
          <w:rFonts w:cs="Verdana"/>
        </w:rPr>
        <w:t xml:space="preserve">Perfect rationality involves a decision strategy that is completely informed, perfectly logical, and oriented toward economic gain. </w:t>
      </w:r>
      <w:r>
        <w:rPr>
          <w:rFonts w:cs="Verdana"/>
        </w:rPr>
        <w:t xml:space="preserve">Economic person is the perfect, cool, calculating decision maker. More specifically, he or she can </w:t>
      </w:r>
      <w:proofErr w:type="spellStart"/>
      <w:r>
        <w:rPr>
          <w:rFonts w:cs="Verdana"/>
        </w:rPr>
        <w:t>gether</w:t>
      </w:r>
      <w:proofErr w:type="spellEnd"/>
      <w:r>
        <w:rPr>
          <w:rFonts w:cs="Verdana"/>
        </w:rPr>
        <w:t xml:space="preserve"> information about problems and solutions without cost and is thus completely informed, is perfectly logical and has only one criterion for decision making</w:t>
      </w:r>
      <w:proofErr w:type="gramStart"/>
      <w:r>
        <w:rPr>
          <w:rFonts w:cs="Verdana"/>
        </w:rPr>
        <w:t>.-</w:t>
      </w:r>
      <w:proofErr w:type="gramEnd"/>
      <w:r>
        <w:rPr>
          <w:rFonts w:cs="Verdana"/>
        </w:rPr>
        <w:t xml:space="preserve"> economic gain. </w:t>
      </w:r>
      <w:r w:rsidRPr="00E719BC">
        <w:rPr>
          <w:rFonts w:cs="Verdana"/>
        </w:rPr>
        <w:t xml:space="preserve">While useful for theoretical purposes, these characteristics do not exist in real decision makers. </w:t>
      </w:r>
      <w:r>
        <w:rPr>
          <w:rFonts w:cs="Verdana"/>
        </w:rPr>
        <w:t xml:space="preserve">The perfectly rational characteristics embodied in economic person do not exist in real decision makers. </w:t>
      </w:r>
      <w:r w:rsidRPr="00E719BC">
        <w:rPr>
          <w:rFonts w:cs="Verdana"/>
        </w:rPr>
        <w:t xml:space="preserve">According to Herbert Simon, </w:t>
      </w:r>
      <w:proofErr w:type="gramStart"/>
      <w:r w:rsidR="00953E9F" w:rsidRPr="00E719BC">
        <w:rPr>
          <w:rFonts w:cs="Verdana"/>
        </w:rPr>
        <w:t>administrators</w:t>
      </w:r>
      <w:proofErr w:type="gramEnd"/>
      <w:r w:rsidRPr="00E719BC">
        <w:rPr>
          <w:rFonts w:cs="Verdana"/>
        </w:rPr>
        <w:t xml:space="preserve"> use </w:t>
      </w:r>
      <w:r w:rsidRPr="00E719BC">
        <w:rPr>
          <w:rFonts w:cs="Verdana"/>
          <w:b/>
          <w:bCs/>
        </w:rPr>
        <w:t>bounded rationality</w:t>
      </w:r>
      <w:r>
        <w:rPr>
          <w:rFonts w:cs="Verdana"/>
          <w:b/>
          <w:bCs/>
        </w:rPr>
        <w:t xml:space="preserve"> – </w:t>
      </w:r>
      <w:r>
        <w:rPr>
          <w:rFonts w:cs="Verdana"/>
          <w:bCs/>
        </w:rPr>
        <w:t xml:space="preserve">a decision strategy that relies on limited information and that reflects time constraints and political considerations. </w:t>
      </w:r>
      <w:r w:rsidRPr="00E719BC">
        <w:rPr>
          <w:rFonts w:cs="Verdana"/>
        </w:rPr>
        <w:t xml:space="preserve"> rather than perfect rationality. While they try to act rationally, they are limited in their capacity to acquire and process information, and time constraints and political considerations also act as bounds to rationality. Framing and cognitive biases illustrate the o</w:t>
      </w:r>
      <w:r>
        <w:rPr>
          <w:rFonts w:cs="Verdana"/>
        </w:rPr>
        <w:t xml:space="preserve">peration of bounded rationality, as does the impact of emotions and mood on decisions. </w:t>
      </w:r>
      <w:r>
        <w:rPr>
          <w:rFonts w:cs="Verdana"/>
          <w:b/>
        </w:rPr>
        <w:t>Framing</w:t>
      </w:r>
      <w:r>
        <w:rPr>
          <w:rFonts w:cs="Verdana"/>
        </w:rPr>
        <w:t xml:space="preserve"> refers to the aspects of the presentation of information about a problem that are assumed by decision makers. </w:t>
      </w:r>
      <w:r w:rsidR="00953E9F">
        <w:rPr>
          <w:rFonts w:cs="Verdana"/>
        </w:rPr>
        <w:t xml:space="preserve">A frame could include assumptions about the boundaries of a problem, the possible outcomes of a decision, or the reference points used to decide if a decision is successful. </w:t>
      </w:r>
      <w:r w:rsidR="00953E9F">
        <w:rPr>
          <w:rFonts w:cs="Verdana"/>
          <w:b/>
        </w:rPr>
        <w:t xml:space="preserve">Cognitive biases </w:t>
      </w:r>
      <w:r w:rsidR="00953E9F">
        <w:rPr>
          <w:rFonts w:cs="Verdana"/>
        </w:rPr>
        <w:t xml:space="preserve">are tendencies to acquire and process information in a particular way that is prone to error. These biases constitute assumptions and shortcuts that can improve decision-making efficiency, but they frequently lead to serious errors in judgment. </w:t>
      </w:r>
    </w:p>
    <w:p w:rsidR="00231020" w:rsidRDefault="00231020" w:rsidP="00231020">
      <w:pPr>
        <w:rPr>
          <w:b/>
        </w:rPr>
      </w:pPr>
    </w:p>
    <w:p w:rsidR="00953E9F" w:rsidRDefault="00953E9F" w:rsidP="00231020">
      <w:pPr>
        <w:rPr>
          <w:u w:val="single"/>
        </w:rPr>
      </w:pPr>
      <w:r>
        <w:rPr>
          <w:u w:val="single"/>
        </w:rPr>
        <w:t>Problem identification and framing</w:t>
      </w:r>
    </w:p>
    <w:p w:rsidR="00953E9F" w:rsidRDefault="00953E9F" w:rsidP="00231020">
      <w:pPr>
        <w:rPr>
          <w:u w:val="single"/>
        </w:rPr>
      </w:pPr>
    </w:p>
    <w:p w:rsidR="00953E9F" w:rsidRDefault="00B7140D" w:rsidP="00231020">
      <w:proofErr w:type="gramStart"/>
      <w:r>
        <w:t>the</w:t>
      </w:r>
      <w:proofErr w:type="gramEnd"/>
      <w:r>
        <w:t xml:space="preserve"> perfectly rational decision maker, infinitely sensitive and completely informed, should be a great problem identifier. Bounded rationality, however, can lead to the following difficulties in problem identification:</w:t>
      </w:r>
    </w:p>
    <w:p w:rsidR="00B7140D" w:rsidRDefault="00B7140D" w:rsidP="00231020"/>
    <w:p w:rsidR="00B7140D" w:rsidRDefault="00B7140D" w:rsidP="00B7140D">
      <w:pPr>
        <w:pStyle w:val="ListParagraph"/>
        <w:numPr>
          <w:ilvl w:val="0"/>
          <w:numId w:val="1"/>
        </w:numPr>
      </w:pPr>
      <w:r>
        <w:t xml:space="preserve">Perceptual defense- </w:t>
      </w:r>
      <w:proofErr w:type="gramStart"/>
      <w:r>
        <w:t>The</w:t>
      </w:r>
      <w:proofErr w:type="gramEnd"/>
      <w:r>
        <w:t xml:space="preserve"> perceptual system may act to defend the perceiver against unpleasant perceptions.</w:t>
      </w:r>
    </w:p>
    <w:p w:rsidR="00B7140D" w:rsidRDefault="00B7140D" w:rsidP="00B7140D">
      <w:pPr>
        <w:pStyle w:val="ListParagraph"/>
        <w:numPr>
          <w:ilvl w:val="0"/>
          <w:numId w:val="1"/>
        </w:numPr>
      </w:pPr>
      <w:r>
        <w:t xml:space="preserve">Problem defined in terms of functional specialty- Selective perception can cause decision makers to view a problem as being in the domain of their own specialty. For example, employees with a marketing background might fixate on a marketing solution to </w:t>
      </w:r>
      <w:proofErr w:type="spellStart"/>
      <w:r>
        <w:t>ppor</w:t>
      </w:r>
      <w:proofErr w:type="spellEnd"/>
      <w:r>
        <w:t xml:space="preserve"> sales even though the problem resides in bad design.</w:t>
      </w:r>
    </w:p>
    <w:p w:rsidR="00B7140D" w:rsidRDefault="00B7140D" w:rsidP="00B7140D">
      <w:pPr>
        <w:pStyle w:val="ListParagraph"/>
        <w:numPr>
          <w:ilvl w:val="0"/>
          <w:numId w:val="1"/>
        </w:numPr>
      </w:pPr>
      <w:r>
        <w:t xml:space="preserve">Problem defined in terms of solution- this form of jumping to conclusions effectively short circuits the rational decision making process. </w:t>
      </w:r>
    </w:p>
    <w:p w:rsidR="00B7140D" w:rsidRDefault="00B7140D" w:rsidP="00B7140D">
      <w:pPr>
        <w:pStyle w:val="ListParagraph"/>
        <w:numPr>
          <w:ilvl w:val="0"/>
          <w:numId w:val="1"/>
        </w:numPr>
      </w:pPr>
      <w:r>
        <w:t xml:space="preserve">Problem diagnosed in terms of symptoms- </w:t>
      </w:r>
      <w:proofErr w:type="gramStart"/>
      <w:r w:rsidR="005B340B">
        <w:t>A</w:t>
      </w:r>
      <w:proofErr w:type="gramEnd"/>
      <w:r w:rsidR="005B340B">
        <w:t xml:space="preserve"> consideration on surface symptoms will provide the decision maker with few clues about an adequate solution.</w:t>
      </w:r>
    </w:p>
    <w:p w:rsidR="005B340B" w:rsidRDefault="005B340B" w:rsidP="005B340B"/>
    <w:p w:rsidR="005B340B" w:rsidRDefault="005B340B" w:rsidP="005B340B">
      <w:r>
        <w:t xml:space="preserve">Rational decision makers should try to be very </w:t>
      </w:r>
      <w:proofErr w:type="gramStart"/>
      <w:r>
        <w:t>self conscious</w:t>
      </w:r>
      <w:proofErr w:type="gramEnd"/>
      <w:r>
        <w:t xml:space="preserve"> about how they have framed problems. Also, they should try out alternative frames. They should avoid overarching.</w:t>
      </w:r>
    </w:p>
    <w:p w:rsidR="005B340B" w:rsidRDefault="005B340B" w:rsidP="005B340B"/>
    <w:p w:rsidR="005B340B" w:rsidRDefault="005B340B" w:rsidP="005B340B">
      <w:pPr>
        <w:rPr>
          <w:u w:val="single"/>
        </w:rPr>
      </w:pPr>
      <w:r>
        <w:rPr>
          <w:u w:val="single"/>
        </w:rPr>
        <w:t>Information search</w:t>
      </w:r>
    </w:p>
    <w:p w:rsidR="005B340B" w:rsidRDefault="005B340B" w:rsidP="005B340B">
      <w:pPr>
        <w:rPr>
          <w:u w:val="single"/>
        </w:rPr>
      </w:pPr>
    </w:p>
    <w:p w:rsidR="005B340B" w:rsidRDefault="005B340B" w:rsidP="005B340B">
      <w:pPr>
        <w:rPr>
          <w:rFonts w:ascii="Verdana" w:hAnsi="Verdana" w:cs="Verdana"/>
        </w:rPr>
      </w:pPr>
      <w:r>
        <w:t xml:space="preserve">Once a problem is identified, a search for information is instigated. This information search may clarify the nature or extent of the problem and begin to suggest alternative solutions. </w:t>
      </w:r>
      <w:r>
        <w:rPr>
          <w:rFonts w:ascii="Verdana" w:hAnsi="Verdana" w:cs="Verdana"/>
        </w:rPr>
        <w:t>The perfectly rational Economic Person has free and instantaneous access to all information necessary to clarify the problem and develop alternative solutions. Bounded rationality, however, suggests that information search might be slow and costly.</w:t>
      </w:r>
    </w:p>
    <w:p w:rsidR="005B340B" w:rsidRDefault="005B340B" w:rsidP="005B340B">
      <w:pPr>
        <w:rPr>
          <w:rFonts w:ascii="Verdana" w:hAnsi="Verdana" w:cs="Verdana"/>
        </w:rPr>
      </w:pPr>
    </w:p>
    <w:p w:rsidR="008C6C65" w:rsidRDefault="005B340B" w:rsidP="005B340B">
      <w:pPr>
        <w:rPr>
          <w:rFonts w:ascii="Verdana" w:hAnsi="Verdana" w:cs="Verdana"/>
        </w:rPr>
      </w:pPr>
      <w:r>
        <w:rPr>
          <w:rFonts w:ascii="Verdana" w:hAnsi="Verdana" w:cs="Verdana"/>
          <w:b/>
        </w:rPr>
        <w:t>Too little information</w:t>
      </w:r>
      <w:r>
        <w:rPr>
          <w:rFonts w:ascii="Verdana" w:hAnsi="Verdana" w:cs="Verdana"/>
        </w:rPr>
        <w:t xml:space="preserve">- Sometime decisions makers do not acquire enough information to make a good decision because people are mentally lazy and </w:t>
      </w:r>
      <w:proofErr w:type="gramStart"/>
      <w:r>
        <w:rPr>
          <w:rFonts w:ascii="Verdana" w:hAnsi="Verdana" w:cs="Verdana"/>
        </w:rPr>
        <w:t>tend  to</w:t>
      </w:r>
      <w:proofErr w:type="gramEnd"/>
      <w:r>
        <w:rPr>
          <w:rFonts w:ascii="Verdana" w:hAnsi="Verdana" w:cs="Verdana"/>
        </w:rPr>
        <w:t xml:space="preserve"> use whatever information is available in memory. Unfortunately, our memory is more selective then representative- we remember vivid, recent years. Although such events might prove irrelevant in the context of the current problem, we curtail our information search a</w:t>
      </w:r>
      <w:r w:rsidR="008C6C65">
        <w:rPr>
          <w:rFonts w:ascii="Verdana" w:hAnsi="Verdana" w:cs="Verdana"/>
        </w:rPr>
        <w:t xml:space="preserve">nd rely on familiar experience. Another cognitive bias that contributes to an incomplete information search is the </w:t>
      </w:r>
      <w:proofErr w:type="gramStart"/>
      <w:r w:rsidR="008C6C65">
        <w:rPr>
          <w:rFonts w:ascii="Verdana" w:hAnsi="Verdana" w:cs="Verdana"/>
        </w:rPr>
        <w:t>well documented</w:t>
      </w:r>
      <w:proofErr w:type="gramEnd"/>
      <w:r w:rsidR="008C6C65">
        <w:rPr>
          <w:rFonts w:ascii="Verdana" w:hAnsi="Verdana" w:cs="Verdana"/>
        </w:rPr>
        <w:t xml:space="preserve"> tendency for people to be overconfident in their decision making. This difficulty is reinforced by </w:t>
      </w:r>
      <w:r w:rsidR="008C6C65">
        <w:rPr>
          <w:rFonts w:ascii="Verdana" w:hAnsi="Verdana" w:cs="Verdana"/>
          <w:b/>
        </w:rPr>
        <w:t>confirmation bias</w:t>
      </w:r>
      <w:proofErr w:type="gramStart"/>
      <w:r w:rsidR="008C6C65">
        <w:rPr>
          <w:rFonts w:ascii="Verdana" w:hAnsi="Verdana" w:cs="Verdana"/>
        </w:rPr>
        <w:t>.-</w:t>
      </w:r>
      <w:proofErr w:type="gramEnd"/>
      <w:r w:rsidR="008C6C65">
        <w:rPr>
          <w:rFonts w:ascii="Verdana" w:hAnsi="Verdana" w:cs="Verdana"/>
        </w:rPr>
        <w:t xml:space="preserve"> The tendency to seek out information that conforms to ones own definition of or solution to a problem. According to one expert, this information search leads to “decision based evidence making” rather than evidence based </w:t>
      </w:r>
      <w:proofErr w:type="gramStart"/>
      <w:r w:rsidR="008C6C65">
        <w:rPr>
          <w:rFonts w:ascii="Verdana" w:hAnsi="Verdana" w:cs="Verdana"/>
        </w:rPr>
        <w:t>decision making</w:t>
      </w:r>
      <w:proofErr w:type="gramEnd"/>
      <w:r w:rsidR="008C6C65">
        <w:rPr>
          <w:rFonts w:ascii="Verdana" w:hAnsi="Verdana" w:cs="Verdana"/>
        </w:rPr>
        <w:t>.</w:t>
      </w:r>
    </w:p>
    <w:p w:rsidR="008C6C65" w:rsidRDefault="008C6C65" w:rsidP="005B340B">
      <w:pPr>
        <w:rPr>
          <w:rFonts w:ascii="Verdana" w:hAnsi="Verdana" w:cs="Verdana"/>
        </w:rPr>
      </w:pPr>
    </w:p>
    <w:p w:rsidR="008C6C65" w:rsidRDefault="008C6C65" w:rsidP="005B340B">
      <w:pPr>
        <w:rPr>
          <w:rFonts w:ascii="Verdana" w:hAnsi="Verdana" w:cs="Verdana"/>
        </w:rPr>
      </w:pPr>
      <w:r>
        <w:rPr>
          <w:rFonts w:ascii="Verdana" w:hAnsi="Verdana" w:cs="Verdana"/>
          <w:b/>
        </w:rPr>
        <w:t>Too much information-</w:t>
      </w:r>
      <w:r>
        <w:rPr>
          <w:rFonts w:ascii="Verdana" w:hAnsi="Verdana" w:cs="Verdana"/>
        </w:rPr>
        <w:t xml:space="preserve"> Too much information can also damage the quality of decisions. </w:t>
      </w:r>
      <w:r>
        <w:rPr>
          <w:rFonts w:ascii="Verdana" w:hAnsi="Verdana" w:cs="Verdana"/>
          <w:b/>
        </w:rPr>
        <w:t>Information overload</w:t>
      </w:r>
      <w:r>
        <w:rPr>
          <w:rFonts w:ascii="Verdana" w:hAnsi="Verdana" w:cs="Verdana"/>
          <w:b/>
        </w:rPr>
        <w:softHyphen/>
      </w:r>
      <w:r>
        <w:rPr>
          <w:rFonts w:ascii="Verdana" w:hAnsi="Verdana" w:cs="Verdana"/>
        </w:rPr>
        <w:t xml:space="preserve">- is the reception of more information that is necessary to make effect decisions. Information overload can lead to errors, omissions, delays, and cutting corners. Decision makers facing overload often attempt to use all the information at hand, </w:t>
      </w:r>
      <w:proofErr w:type="gramStart"/>
      <w:r>
        <w:rPr>
          <w:rFonts w:ascii="Verdana" w:hAnsi="Verdana" w:cs="Verdana"/>
        </w:rPr>
        <w:t>then</w:t>
      </w:r>
      <w:proofErr w:type="gramEnd"/>
      <w:r>
        <w:rPr>
          <w:rFonts w:ascii="Verdana" w:hAnsi="Verdana" w:cs="Verdana"/>
        </w:rPr>
        <w:t xml:space="preserve"> get confused and permit low quality information or irrelevant information to influence their decisions. More is not necessarily better. Finally information search often involves seeking advice from various parties, including trade associations, government agencies, and consultants. </w:t>
      </w:r>
    </w:p>
    <w:p w:rsidR="008C6C65" w:rsidRDefault="008C6C65" w:rsidP="005B340B">
      <w:pPr>
        <w:rPr>
          <w:rFonts w:ascii="Verdana" w:hAnsi="Verdana" w:cs="Verdana"/>
        </w:rPr>
      </w:pPr>
    </w:p>
    <w:p w:rsidR="008C6C65" w:rsidRDefault="008C6C65" w:rsidP="005B340B">
      <w:pPr>
        <w:rPr>
          <w:rFonts w:ascii="Verdana" w:hAnsi="Verdana" w:cs="Verdana"/>
          <w:u w:val="single"/>
        </w:rPr>
      </w:pPr>
      <w:r>
        <w:rPr>
          <w:rFonts w:ascii="Verdana" w:hAnsi="Verdana" w:cs="Verdana"/>
          <w:u w:val="single"/>
        </w:rPr>
        <w:t>Alternative development, evaluation, and choice</w:t>
      </w:r>
    </w:p>
    <w:p w:rsidR="008C6C65" w:rsidRDefault="008C6C65" w:rsidP="005B340B">
      <w:pPr>
        <w:rPr>
          <w:rFonts w:ascii="Verdana" w:hAnsi="Verdana" w:cs="Verdana"/>
          <w:u w:val="single"/>
        </w:rPr>
      </w:pPr>
    </w:p>
    <w:p w:rsidR="008C6C65" w:rsidRDefault="008C6C65" w:rsidP="005B340B">
      <w:pPr>
        <w:rPr>
          <w:rFonts w:ascii="Verdana" w:hAnsi="Verdana" w:cs="Verdana"/>
        </w:rPr>
      </w:pPr>
      <w:r>
        <w:rPr>
          <w:rFonts w:ascii="Verdana" w:hAnsi="Verdana" w:cs="Verdana"/>
        </w:rPr>
        <w:t>Perfectly informed or not, the deci</w:t>
      </w:r>
      <w:r w:rsidR="003F7DCE">
        <w:rPr>
          <w:rFonts w:ascii="Verdana" w:hAnsi="Verdana" w:cs="Verdana"/>
        </w:rPr>
        <w:t>si</w:t>
      </w:r>
      <w:r>
        <w:rPr>
          <w:rFonts w:ascii="Verdana" w:hAnsi="Verdana" w:cs="Verdana"/>
        </w:rPr>
        <w:t xml:space="preserve">on maker can now </w:t>
      </w:r>
      <w:r w:rsidR="003F7DCE">
        <w:rPr>
          <w:rFonts w:ascii="Verdana" w:hAnsi="Verdana" w:cs="Verdana"/>
        </w:rPr>
        <w:t>l</w:t>
      </w:r>
      <w:r>
        <w:rPr>
          <w:rFonts w:ascii="Verdana" w:hAnsi="Verdana" w:cs="Verdana"/>
        </w:rPr>
        <w:t xml:space="preserve">ist alternative solutions to the problem, examine the solutions and choose the best one. For the perfectly rational, totally informed, ideal decision maker, this is easy. They conceive of all alternatives, knows the ultimate </w:t>
      </w:r>
      <w:r w:rsidR="003F7DCE">
        <w:rPr>
          <w:rFonts w:ascii="Verdana" w:hAnsi="Verdana" w:cs="Verdana"/>
        </w:rPr>
        <w:t>value</w:t>
      </w:r>
      <w:r>
        <w:rPr>
          <w:rFonts w:ascii="Verdana" w:hAnsi="Verdana" w:cs="Verdana"/>
        </w:rPr>
        <w:t xml:space="preserve"> of each alternative, and knows the probability that each alternative will work. In this case, the decision maker can exhibit </w:t>
      </w:r>
      <w:r>
        <w:rPr>
          <w:rFonts w:ascii="Verdana" w:hAnsi="Verdana" w:cs="Verdana"/>
          <w:b/>
        </w:rPr>
        <w:t>maximization—</w:t>
      </w:r>
      <w:r>
        <w:rPr>
          <w:rFonts w:ascii="Verdana" w:hAnsi="Verdana" w:cs="Verdana"/>
        </w:rPr>
        <w:t xml:space="preserve">that is, he or she can choose the alternative with the greatest expected value. Unfortunately, the decision maker operating under bounded rationality may not know all alternative solutions and may be ignorant of the ultimate values and </w:t>
      </w:r>
      <w:r w:rsidR="003F7DCE">
        <w:rPr>
          <w:rFonts w:ascii="Verdana" w:hAnsi="Verdana" w:cs="Verdana"/>
        </w:rPr>
        <w:t>probabilities</w:t>
      </w:r>
      <w:r>
        <w:rPr>
          <w:rFonts w:ascii="Verdana" w:hAnsi="Verdana" w:cs="Verdana"/>
        </w:rPr>
        <w:t xml:space="preserve"> of success </w:t>
      </w:r>
      <w:r w:rsidR="003F7DCE">
        <w:rPr>
          <w:rFonts w:ascii="Verdana" w:hAnsi="Verdana" w:cs="Verdana"/>
        </w:rPr>
        <w:t>for known alternatives.</w:t>
      </w:r>
    </w:p>
    <w:p w:rsidR="003F7DCE" w:rsidRDefault="003F7DCE" w:rsidP="005B340B">
      <w:pPr>
        <w:rPr>
          <w:rFonts w:ascii="Verdana" w:hAnsi="Verdana" w:cs="Verdana"/>
        </w:rPr>
      </w:pPr>
    </w:p>
    <w:p w:rsidR="003F7DCE" w:rsidRDefault="003F7DCE" w:rsidP="005B340B">
      <w:pPr>
        <w:rPr>
          <w:rFonts w:ascii="Verdana" w:hAnsi="Verdana" w:cs="Verdana"/>
        </w:rPr>
      </w:pPr>
      <w:r>
        <w:rPr>
          <w:rFonts w:ascii="Verdana" w:hAnsi="Verdana" w:cs="Verdana"/>
        </w:rPr>
        <w:t xml:space="preserve">People are weak intuitive statisticians. They have trouble with base rates, sample size, probability estimates of multiple event scenarios, and the revision of estimates. An example of this last problem is the </w:t>
      </w:r>
      <w:r>
        <w:rPr>
          <w:rFonts w:ascii="Verdana" w:hAnsi="Verdana" w:cs="Verdana"/>
          <w:b/>
          <w:bCs/>
        </w:rPr>
        <w:t xml:space="preserve">anchoring </w:t>
      </w:r>
      <w:proofErr w:type="gramStart"/>
      <w:r>
        <w:rPr>
          <w:rFonts w:ascii="Verdana" w:hAnsi="Verdana" w:cs="Verdana"/>
          <w:b/>
          <w:bCs/>
        </w:rPr>
        <w:t>effect</w:t>
      </w:r>
      <w:r>
        <w:rPr>
          <w:rFonts w:ascii="Verdana" w:hAnsi="Verdana" w:cs="Verdana"/>
        </w:rPr>
        <w:t xml:space="preserve"> which</w:t>
      </w:r>
      <w:proofErr w:type="gramEnd"/>
      <w:r>
        <w:rPr>
          <w:rFonts w:ascii="Verdana" w:hAnsi="Verdana" w:cs="Verdana"/>
        </w:rPr>
        <w:t xml:space="preserve"> is the inadequate adjustment of subsequent estimates from an initial estimate that serves as an anchor. This occurs even when subsequent estimates are far more sophisticated than the original, naive estimate.</w:t>
      </w:r>
    </w:p>
    <w:p w:rsidR="003F7DCE" w:rsidRDefault="003F7DCE" w:rsidP="005B340B">
      <w:pPr>
        <w:rPr>
          <w:rFonts w:ascii="Verdana" w:hAnsi="Verdana" w:cs="Verdana"/>
        </w:rPr>
      </w:pPr>
    </w:p>
    <w:p w:rsidR="003F7DCE" w:rsidRDefault="003F7DCE" w:rsidP="005B340B">
      <w:pPr>
        <w:rPr>
          <w:rFonts w:ascii="Verdana" w:hAnsi="Verdana" w:cs="Verdana"/>
        </w:rPr>
      </w:pPr>
      <w:r>
        <w:rPr>
          <w:rFonts w:ascii="Verdana" w:hAnsi="Verdana" w:cs="Verdana"/>
        </w:rPr>
        <w:t xml:space="preserve">As a consequence of the overwhelming complexity of rational </w:t>
      </w:r>
      <w:proofErr w:type="gramStart"/>
      <w:r>
        <w:rPr>
          <w:rFonts w:ascii="Verdana" w:hAnsi="Verdana" w:cs="Verdana"/>
        </w:rPr>
        <w:t>decision making</w:t>
      </w:r>
      <w:proofErr w:type="gramEnd"/>
      <w:r>
        <w:rPr>
          <w:rFonts w:ascii="Verdana" w:hAnsi="Verdana" w:cs="Verdana"/>
        </w:rPr>
        <w:t xml:space="preserve">, the decision maker operating under bounded rationality frequently “satisfices” rather than maximizes. </w:t>
      </w:r>
      <w:r>
        <w:rPr>
          <w:rFonts w:ascii="Verdana" w:hAnsi="Verdana" w:cs="Verdana"/>
          <w:b/>
          <w:bCs/>
        </w:rPr>
        <w:t>Satisficing</w:t>
      </w:r>
      <w:r>
        <w:rPr>
          <w:rFonts w:ascii="Verdana" w:hAnsi="Verdana" w:cs="Verdana"/>
        </w:rPr>
        <w:t xml:space="preserve"> means that the decision maker establishes an adequate level of acceptability for a solution to a problem and then screens solutions until one that exceeds this level is found. When this occurs, evaluation of alternatives ceases, and the solution is chosen for implementation.</w:t>
      </w:r>
    </w:p>
    <w:p w:rsidR="003F7DCE" w:rsidRDefault="003F7DCE" w:rsidP="005B340B">
      <w:pPr>
        <w:rPr>
          <w:rFonts w:ascii="Verdana" w:hAnsi="Verdana" w:cs="Verdana"/>
        </w:rPr>
      </w:pPr>
    </w:p>
    <w:p w:rsidR="003F7DCE" w:rsidRDefault="003F7DCE" w:rsidP="005B340B">
      <w:pPr>
        <w:rPr>
          <w:rFonts w:ascii="Verdana" w:hAnsi="Verdana" w:cs="Verdana"/>
          <w:u w:val="single"/>
        </w:rPr>
      </w:pPr>
      <w:r>
        <w:rPr>
          <w:rFonts w:ascii="Verdana" w:hAnsi="Verdana" w:cs="Verdana"/>
          <w:u w:val="single"/>
        </w:rPr>
        <w:t>Risky business</w:t>
      </w:r>
    </w:p>
    <w:p w:rsidR="003F7DCE" w:rsidRDefault="003F7DCE" w:rsidP="005B340B">
      <w:pPr>
        <w:rPr>
          <w:rFonts w:ascii="Verdana" w:hAnsi="Verdana" w:cs="Verdana"/>
        </w:rPr>
      </w:pPr>
    </w:p>
    <w:p w:rsidR="003F7DCE" w:rsidRDefault="003F7DCE" w:rsidP="005B340B">
      <w:pPr>
        <w:rPr>
          <w:rFonts w:ascii="Verdana" w:hAnsi="Verdana" w:cs="Verdana"/>
        </w:rPr>
      </w:pPr>
      <w:r>
        <w:rPr>
          <w:rFonts w:ascii="Verdana" w:hAnsi="Verdana" w:cs="Verdana"/>
        </w:rPr>
        <w:t xml:space="preserve">Choosing between decision alternatives often involves an element of risk, and the research evidence on how people handle such risks in fascinating. </w:t>
      </w:r>
      <w:r w:rsidR="00B93FE4">
        <w:rPr>
          <w:rFonts w:ascii="Verdana" w:hAnsi="Verdana" w:cs="Verdana"/>
        </w:rPr>
        <w:t xml:space="preserve">The role of risk in </w:t>
      </w:r>
      <w:proofErr w:type="gramStart"/>
      <w:r w:rsidR="00B93FE4">
        <w:rPr>
          <w:rFonts w:ascii="Verdana" w:hAnsi="Verdana" w:cs="Verdana"/>
        </w:rPr>
        <w:t>decision making</w:t>
      </w:r>
      <w:proofErr w:type="gramEnd"/>
      <w:r w:rsidR="00B93FE4">
        <w:rPr>
          <w:rFonts w:ascii="Verdana" w:hAnsi="Verdana" w:cs="Verdana"/>
        </w:rPr>
        <w:t xml:space="preserve"> is also fertile ground for the issue of framing. Research by </w:t>
      </w:r>
      <w:proofErr w:type="spellStart"/>
      <w:r w:rsidR="00B93FE4">
        <w:rPr>
          <w:rFonts w:ascii="Verdana" w:hAnsi="Verdana" w:cs="Verdana"/>
        </w:rPr>
        <w:t>Kahneman</w:t>
      </w:r>
      <w:proofErr w:type="spellEnd"/>
      <w:r w:rsidR="00B93FE4">
        <w:rPr>
          <w:rFonts w:ascii="Verdana" w:hAnsi="Verdana" w:cs="Verdana"/>
        </w:rPr>
        <w:t xml:space="preserve"> and </w:t>
      </w:r>
      <w:proofErr w:type="spellStart"/>
      <w:r w:rsidR="00B93FE4">
        <w:rPr>
          <w:rFonts w:ascii="Verdana" w:hAnsi="Verdana" w:cs="Verdana"/>
        </w:rPr>
        <w:t>Tversky</w:t>
      </w:r>
      <w:proofErr w:type="spellEnd"/>
      <w:r w:rsidR="00B93FE4">
        <w:rPr>
          <w:rFonts w:ascii="Verdana" w:hAnsi="Verdana" w:cs="Verdana"/>
        </w:rPr>
        <w:t xml:space="preserve"> shows that when people view a problem as a choice between losses, they tend to make risky decisions, rolling the dice in the face of a sure loss. When people frame the alternatives as a choice between gains, they tend to make conservative decisions, protecting the sure win.</w:t>
      </w:r>
    </w:p>
    <w:p w:rsidR="00B93FE4" w:rsidRDefault="00B93FE4" w:rsidP="005B340B">
      <w:pPr>
        <w:rPr>
          <w:rFonts w:ascii="Verdana" w:hAnsi="Verdana" w:cs="Verdana"/>
        </w:rPr>
      </w:pPr>
    </w:p>
    <w:p w:rsidR="00B93FE4" w:rsidRDefault="00B93FE4" w:rsidP="005B340B">
      <w:pPr>
        <w:rPr>
          <w:rFonts w:ascii="Verdana" w:hAnsi="Verdana" w:cs="Verdana"/>
          <w:u w:val="single"/>
        </w:rPr>
      </w:pPr>
      <w:r>
        <w:rPr>
          <w:rFonts w:ascii="Verdana" w:hAnsi="Verdana" w:cs="Verdana"/>
          <w:u w:val="single"/>
        </w:rPr>
        <w:t>Solution implementation</w:t>
      </w:r>
    </w:p>
    <w:p w:rsidR="00B93FE4" w:rsidRDefault="00B93FE4" w:rsidP="005B340B">
      <w:pPr>
        <w:rPr>
          <w:rFonts w:ascii="Verdana" w:hAnsi="Verdana" w:cs="Verdana"/>
          <w:u w:val="single"/>
        </w:rPr>
      </w:pPr>
    </w:p>
    <w:p w:rsidR="00B93FE4" w:rsidRDefault="00B93FE4" w:rsidP="005B340B">
      <w:pPr>
        <w:rPr>
          <w:rFonts w:ascii="Verdana" w:hAnsi="Verdana" w:cs="Verdana"/>
        </w:rPr>
      </w:pPr>
      <w:r>
        <w:rPr>
          <w:rFonts w:ascii="Verdana" w:hAnsi="Verdana" w:cs="Verdana"/>
        </w:rPr>
        <w:t>Once a decision is reached, the solution must be implemented. Decision makers are often dependent on others to implement their decisions, and it might be difficult to anticipate their ability or motivate to do so.</w:t>
      </w:r>
    </w:p>
    <w:p w:rsidR="00B93FE4" w:rsidRDefault="00B93FE4" w:rsidP="005B340B">
      <w:pPr>
        <w:rPr>
          <w:rFonts w:ascii="Verdana" w:hAnsi="Verdana" w:cs="Verdana"/>
        </w:rPr>
      </w:pPr>
    </w:p>
    <w:p w:rsidR="00B93FE4" w:rsidRDefault="00B93FE4" w:rsidP="005B340B">
      <w:pPr>
        <w:rPr>
          <w:rFonts w:ascii="Verdana" w:hAnsi="Verdana" w:cs="Verdana"/>
          <w:u w:val="single"/>
        </w:rPr>
      </w:pPr>
      <w:r>
        <w:rPr>
          <w:rFonts w:ascii="Verdana" w:hAnsi="Verdana" w:cs="Verdana"/>
          <w:u w:val="single"/>
        </w:rPr>
        <w:t>Solution evaluation</w:t>
      </w:r>
    </w:p>
    <w:p w:rsidR="00B93FE4" w:rsidRDefault="00B93FE4" w:rsidP="005B340B">
      <w:pPr>
        <w:rPr>
          <w:rFonts w:ascii="Verdana" w:hAnsi="Verdana" w:cs="Verdana"/>
          <w:u w:val="single"/>
        </w:rPr>
      </w:pPr>
    </w:p>
    <w:p w:rsidR="00B93FE4" w:rsidRDefault="00B93FE4" w:rsidP="005B340B">
      <w:pPr>
        <w:rPr>
          <w:rFonts w:ascii="Verdana" w:hAnsi="Verdana" w:cs="Verdana"/>
        </w:rPr>
      </w:pPr>
      <w:r>
        <w:rPr>
          <w:rFonts w:ascii="Verdana" w:hAnsi="Verdana" w:cs="Verdana"/>
        </w:rPr>
        <w:t>The perfectly rational decision maker should be able to evaluate the effectiveness of decisions with calm, objective detachment. However, the bounded decision maker might encounter problems at this stage of the process.</w:t>
      </w:r>
    </w:p>
    <w:p w:rsidR="00B93FE4" w:rsidRDefault="00B93FE4" w:rsidP="005B340B">
      <w:pPr>
        <w:rPr>
          <w:rFonts w:ascii="Verdana" w:hAnsi="Verdana" w:cs="Verdana"/>
        </w:rPr>
      </w:pPr>
    </w:p>
    <w:p w:rsidR="00262F40" w:rsidRDefault="00B93FE4" w:rsidP="00262F40">
      <w:pPr>
        <w:widowControl w:val="0"/>
        <w:autoSpaceDE w:val="0"/>
        <w:autoSpaceDN w:val="0"/>
        <w:adjustRightInd w:val="0"/>
        <w:spacing w:after="240"/>
        <w:rPr>
          <w:rFonts w:ascii="Verdana" w:hAnsi="Verdana" w:cs="Verdana"/>
        </w:rPr>
      </w:pPr>
      <w:r>
        <w:rPr>
          <w:rFonts w:ascii="Verdana" w:hAnsi="Verdana" w:cs="Verdana"/>
          <w:b/>
        </w:rPr>
        <w:t>Justification-</w:t>
      </w:r>
      <w:r>
        <w:rPr>
          <w:rFonts w:ascii="Verdana" w:hAnsi="Verdana" w:cs="Verdana"/>
        </w:rPr>
        <w:t xml:space="preserve"> People tend to be overconfident about the adequacy of their decisions. Many organizations are notoriously lax when it </w:t>
      </w:r>
      <w:proofErr w:type="spellStart"/>
      <w:r>
        <w:rPr>
          <w:rFonts w:ascii="Verdana" w:hAnsi="Verdana" w:cs="Verdana"/>
        </w:rPr>
        <w:t>ocmes</w:t>
      </w:r>
      <w:proofErr w:type="spellEnd"/>
      <w:r>
        <w:rPr>
          <w:rFonts w:ascii="Verdana" w:hAnsi="Verdana" w:cs="Verdana"/>
        </w:rPr>
        <w:t xml:space="preserve"> to evaluating the effectiveness of expensive training programs or advertising campaigns. If the bad </w:t>
      </w:r>
      <w:proofErr w:type="spellStart"/>
      <w:r>
        <w:rPr>
          <w:rFonts w:ascii="Verdana" w:hAnsi="Verdana" w:cs="Verdana"/>
        </w:rPr>
        <w:t>nws</w:t>
      </w:r>
      <w:proofErr w:type="spellEnd"/>
      <w:r>
        <w:rPr>
          <w:rFonts w:ascii="Verdana" w:hAnsi="Verdana" w:cs="Verdana"/>
        </w:rPr>
        <w:t xml:space="preserve"> cannot be avoided, the erring decision maker may devote his or her energy to justify the faulty decision.  The justification of faulty decisions is best seen in the irrational treatment of sunk costs.</w:t>
      </w:r>
      <w:r>
        <w:rPr>
          <w:rFonts w:ascii="Verdana" w:hAnsi="Verdana" w:cs="Verdana"/>
          <w:b/>
        </w:rPr>
        <w:t xml:space="preserve"> </w:t>
      </w:r>
      <w:proofErr w:type="gramStart"/>
      <w:r>
        <w:rPr>
          <w:rFonts w:ascii="Verdana" w:hAnsi="Verdana" w:cs="Verdana"/>
          <w:b/>
        </w:rPr>
        <w:t>Sunk</w:t>
      </w:r>
      <w:proofErr w:type="gramEnd"/>
      <w:r>
        <w:rPr>
          <w:rFonts w:ascii="Verdana" w:hAnsi="Verdana" w:cs="Verdana"/>
          <w:b/>
        </w:rPr>
        <w:t xml:space="preserve"> costs-</w:t>
      </w:r>
      <w:r>
        <w:rPr>
          <w:rFonts w:ascii="Verdana" w:hAnsi="Verdana" w:cs="Verdana"/>
        </w:rPr>
        <w:t xml:space="preserve"> are permanent losses of resources incurred as the result of a decision. They key word here is permanent. Since these resources have been lost </w:t>
      </w:r>
      <w:proofErr w:type="gramStart"/>
      <w:r>
        <w:rPr>
          <w:rFonts w:ascii="Verdana" w:hAnsi="Verdana" w:cs="Verdana"/>
        </w:rPr>
        <w:t>( sunk</w:t>
      </w:r>
      <w:proofErr w:type="gramEnd"/>
      <w:r>
        <w:rPr>
          <w:rFonts w:ascii="Verdana" w:hAnsi="Verdana" w:cs="Verdana"/>
        </w:rPr>
        <w:t xml:space="preserve"> ) due to a past decision, they should not enter into future decisions. However people often do “throw good resources after bad” acting as if they can recoup sunk costs. </w:t>
      </w:r>
      <w:r w:rsidR="00262F40">
        <w:rPr>
          <w:rFonts w:ascii="Verdana" w:hAnsi="Verdana" w:cs="Verdana"/>
        </w:rPr>
        <w:t xml:space="preserve">This process of is </w:t>
      </w:r>
      <w:r w:rsidR="00262F40">
        <w:rPr>
          <w:rFonts w:ascii="Verdana" w:hAnsi="Verdana" w:cs="Verdana"/>
          <w:b/>
        </w:rPr>
        <w:t>escalation of commitment</w:t>
      </w:r>
      <w:r w:rsidR="00262F40">
        <w:rPr>
          <w:rFonts w:ascii="Verdana" w:hAnsi="Verdana" w:cs="Verdana"/>
        </w:rPr>
        <w:t xml:space="preserve"> to an apparently failing course of action, in which the escalation involves devoting more and more resources to actions implied by the decision. (By more </w:t>
      </w:r>
      <w:proofErr w:type="spellStart"/>
      <w:r w:rsidR="00262F40">
        <w:rPr>
          <w:rFonts w:ascii="Verdana" w:hAnsi="Verdana" w:cs="Verdana"/>
        </w:rPr>
        <w:t>machins</w:t>
      </w:r>
      <w:proofErr w:type="spellEnd"/>
      <w:r w:rsidR="00262F40">
        <w:rPr>
          <w:rFonts w:ascii="Verdana" w:hAnsi="Verdana" w:cs="Verdana"/>
        </w:rPr>
        <w:t>, thinking he was always right- but in the end it was always bad) One reason for this is dissonance reduction. As well, because changing one's mind is often perceived as a weakness, many wrong decisions continue to be endorsed in the name of consistency. Escalation of commitment might also be due to the way in which decision makers frame the problem once some resources have been sunk. Attempts to prevent the escalation of commitment might include the following:</w:t>
      </w:r>
    </w:p>
    <w:p w:rsidR="00262F40" w:rsidRDefault="00262F40" w:rsidP="00262F40">
      <w:pPr>
        <w:widowControl w:val="0"/>
        <w:numPr>
          <w:ilvl w:val="0"/>
          <w:numId w:val="2"/>
        </w:numPr>
        <w:tabs>
          <w:tab w:val="left" w:pos="220"/>
          <w:tab w:val="left" w:pos="720"/>
        </w:tabs>
        <w:autoSpaceDE w:val="0"/>
        <w:autoSpaceDN w:val="0"/>
        <w:adjustRightInd w:val="0"/>
        <w:ind w:hanging="720"/>
        <w:rPr>
          <w:rFonts w:ascii="Verdana" w:hAnsi="Verdana" w:cs="Verdana"/>
        </w:rPr>
      </w:pPr>
      <w:r>
        <w:rPr>
          <w:rFonts w:ascii="Verdana" w:hAnsi="Verdana" w:cs="Verdana"/>
        </w:rPr>
        <w:t>Reframe the problem from one of spending to one of saving.</w:t>
      </w:r>
    </w:p>
    <w:p w:rsidR="00262F40" w:rsidRDefault="00262F40" w:rsidP="00262F40">
      <w:pPr>
        <w:widowControl w:val="0"/>
        <w:numPr>
          <w:ilvl w:val="0"/>
          <w:numId w:val="2"/>
        </w:numPr>
        <w:tabs>
          <w:tab w:val="left" w:pos="220"/>
          <w:tab w:val="left" w:pos="720"/>
        </w:tabs>
        <w:autoSpaceDE w:val="0"/>
        <w:autoSpaceDN w:val="0"/>
        <w:adjustRightInd w:val="0"/>
        <w:ind w:hanging="720"/>
        <w:rPr>
          <w:rFonts w:ascii="Verdana" w:hAnsi="Verdana" w:cs="Verdana"/>
        </w:rPr>
      </w:pPr>
      <w:r>
        <w:rPr>
          <w:rFonts w:ascii="Verdana" w:hAnsi="Verdana" w:cs="Verdana"/>
        </w:rPr>
        <w:t>Set specific goals that must be met before additional resources are invested.</w:t>
      </w:r>
    </w:p>
    <w:p w:rsidR="00262F40" w:rsidRDefault="00262F40" w:rsidP="00262F40">
      <w:pPr>
        <w:widowControl w:val="0"/>
        <w:numPr>
          <w:ilvl w:val="0"/>
          <w:numId w:val="2"/>
        </w:numPr>
        <w:tabs>
          <w:tab w:val="left" w:pos="220"/>
          <w:tab w:val="left" w:pos="720"/>
        </w:tabs>
        <w:autoSpaceDE w:val="0"/>
        <w:autoSpaceDN w:val="0"/>
        <w:adjustRightInd w:val="0"/>
        <w:ind w:hanging="720"/>
        <w:rPr>
          <w:rFonts w:ascii="Verdana" w:hAnsi="Verdana" w:cs="Verdana"/>
        </w:rPr>
      </w:pPr>
      <w:r>
        <w:rPr>
          <w:rFonts w:ascii="Verdana" w:hAnsi="Verdana" w:cs="Verdana"/>
        </w:rPr>
        <w:t>Evaluate managers on how decisions are made instead of outcomes.</w:t>
      </w:r>
    </w:p>
    <w:p w:rsidR="00B93FE4" w:rsidRPr="00262F40" w:rsidRDefault="00262F40" w:rsidP="00262F40">
      <w:pPr>
        <w:rPr>
          <w:rFonts w:ascii="Verdana" w:hAnsi="Verdana" w:cs="Verdana"/>
        </w:rPr>
      </w:pPr>
      <w:r>
        <w:rPr>
          <w:rFonts w:ascii="Verdana" w:hAnsi="Verdana" w:cs="Verdana"/>
        </w:rPr>
        <w:t xml:space="preserve">Separate initial and subsequent </w:t>
      </w:r>
      <w:proofErr w:type="gramStart"/>
      <w:r>
        <w:rPr>
          <w:rFonts w:ascii="Verdana" w:hAnsi="Verdana" w:cs="Verdana"/>
        </w:rPr>
        <w:t>decision making</w:t>
      </w:r>
      <w:proofErr w:type="gramEnd"/>
      <w:r>
        <w:rPr>
          <w:rFonts w:ascii="Verdana" w:hAnsi="Verdana" w:cs="Verdana"/>
        </w:rPr>
        <w:t>.</w:t>
      </w:r>
    </w:p>
    <w:p w:rsidR="00B93FE4" w:rsidRPr="003F7DCE" w:rsidRDefault="00B93FE4" w:rsidP="005B340B">
      <w:pPr>
        <w:rPr>
          <w:rFonts w:ascii="Verdana" w:hAnsi="Verdana" w:cs="Verdana"/>
        </w:rPr>
      </w:pPr>
    </w:p>
    <w:p w:rsidR="003F7DCE" w:rsidRDefault="00262F40" w:rsidP="005B340B">
      <w:pPr>
        <w:rPr>
          <w:rFonts w:ascii="Verdana" w:hAnsi="Verdana" w:cs="Verdana"/>
        </w:rPr>
      </w:pPr>
      <w:r>
        <w:rPr>
          <w:rFonts w:ascii="Verdana" w:hAnsi="Verdana" w:cs="Verdana"/>
        </w:rPr>
        <w:t xml:space="preserve">It may be tempting to think that using groups to make decision will reduce the tendency toward escalation. However, groups are more prone than individuals to escalate commitment. </w:t>
      </w:r>
    </w:p>
    <w:p w:rsidR="00262F40" w:rsidRDefault="00262F40" w:rsidP="005B340B">
      <w:pPr>
        <w:rPr>
          <w:rFonts w:ascii="Verdana" w:hAnsi="Verdana" w:cs="Verdana"/>
        </w:rPr>
      </w:pPr>
    </w:p>
    <w:p w:rsidR="00262F40" w:rsidRDefault="00262F40" w:rsidP="005B340B">
      <w:pPr>
        <w:rPr>
          <w:rFonts w:ascii="Verdana" w:hAnsi="Verdana" w:cs="Verdana"/>
        </w:rPr>
      </w:pPr>
      <w:r>
        <w:rPr>
          <w:rFonts w:ascii="Verdana" w:hAnsi="Verdana" w:cs="Verdana"/>
          <w:b/>
        </w:rPr>
        <w:t>Hindsight</w:t>
      </w:r>
      <w:r>
        <w:rPr>
          <w:rFonts w:ascii="Verdana" w:hAnsi="Verdana" w:cs="Verdana"/>
        </w:rPr>
        <w:t xml:space="preserve">- The tendency to review the decision making process to find what was done right or wrong. People practicing hindsight are exhibiting the knew-it-all-along </w:t>
      </w:r>
      <w:proofErr w:type="gramStart"/>
      <w:r>
        <w:rPr>
          <w:rFonts w:ascii="Verdana" w:hAnsi="Verdana" w:cs="Verdana"/>
        </w:rPr>
        <w:t>effect which</w:t>
      </w:r>
      <w:proofErr w:type="gramEnd"/>
      <w:r>
        <w:rPr>
          <w:rFonts w:ascii="Verdana" w:hAnsi="Verdana" w:cs="Verdana"/>
        </w:rPr>
        <w:t xml:space="preserve"> assumes after the fact that we knew all along what the outcome of a decision would be. Another form of faulty hindsight is the tendency to take personal responsibility for successful decision outcomes while denying responsibility for unsuccessful outcomes.</w:t>
      </w:r>
    </w:p>
    <w:p w:rsidR="00262F40" w:rsidRDefault="00262F40" w:rsidP="005B340B">
      <w:pPr>
        <w:rPr>
          <w:rFonts w:ascii="Verdana" w:hAnsi="Verdana" w:cs="Verdana"/>
        </w:rPr>
      </w:pPr>
    </w:p>
    <w:p w:rsidR="00262F40" w:rsidRDefault="00262F40" w:rsidP="005B340B">
      <w:pPr>
        <w:rPr>
          <w:rFonts w:ascii="Verdana" w:hAnsi="Verdana" w:cs="Verdana"/>
          <w:u w:val="single"/>
        </w:rPr>
      </w:pPr>
      <w:r>
        <w:rPr>
          <w:rFonts w:ascii="Verdana" w:hAnsi="Verdana" w:cs="Verdana"/>
          <w:u w:val="single"/>
        </w:rPr>
        <w:t xml:space="preserve">How emotion and mood affect </w:t>
      </w:r>
      <w:proofErr w:type="gramStart"/>
      <w:r>
        <w:rPr>
          <w:rFonts w:ascii="Verdana" w:hAnsi="Verdana" w:cs="Verdana"/>
          <w:u w:val="single"/>
        </w:rPr>
        <w:t>decision making</w:t>
      </w:r>
      <w:proofErr w:type="gramEnd"/>
    </w:p>
    <w:p w:rsidR="00262F40" w:rsidRDefault="00262F40" w:rsidP="005B340B">
      <w:pPr>
        <w:rPr>
          <w:rFonts w:ascii="Verdana" w:hAnsi="Verdana" w:cs="Verdana"/>
          <w:u w:val="single"/>
        </w:rPr>
      </w:pPr>
    </w:p>
    <w:p w:rsidR="00262F40" w:rsidRPr="00262F40" w:rsidRDefault="00262F40" w:rsidP="005B340B">
      <w:pPr>
        <w:rPr>
          <w:rFonts w:ascii="Verdana" w:hAnsi="Verdana" w:cs="Verdana"/>
          <w:u w:val="single"/>
        </w:rPr>
      </w:pPr>
    </w:p>
    <w:p w:rsidR="003A5CCD" w:rsidRDefault="003A5CCD" w:rsidP="003A5CCD">
      <w:pPr>
        <w:widowControl w:val="0"/>
        <w:autoSpaceDE w:val="0"/>
        <w:autoSpaceDN w:val="0"/>
        <w:adjustRightInd w:val="0"/>
        <w:spacing w:after="240"/>
        <w:rPr>
          <w:rFonts w:ascii="Verdana" w:hAnsi="Verdana" w:cs="Verdana"/>
        </w:rPr>
      </w:pPr>
      <w:r>
        <w:rPr>
          <w:rFonts w:ascii="Verdana" w:hAnsi="Verdana" w:cs="Verdana"/>
        </w:rPr>
        <w:t xml:space="preserve">Emotions also play a role in </w:t>
      </w:r>
      <w:proofErr w:type="gramStart"/>
      <w:r>
        <w:rPr>
          <w:rFonts w:ascii="Verdana" w:hAnsi="Verdana" w:cs="Verdana"/>
        </w:rPr>
        <w:t>decision making</w:t>
      </w:r>
      <w:proofErr w:type="gramEnd"/>
      <w:r>
        <w:rPr>
          <w:rFonts w:ascii="Verdana" w:hAnsi="Verdana" w:cs="Verdana"/>
        </w:rPr>
        <w:t xml:space="preserve">. Strong emotions frequently figure in the decision-making process that corrects ethical errors (Chapter 12) and strong (positive) emotion has also been implicated in creative decision making and the proper use of intuition to solve problems. Such intuition (Chapter 1) can lead to the successful short-circuiting of the steps in the rational model when speed is of the essence. There are also many cases in which strong emotions are a hindrance such as when people experiencing strong emotions are often self-focused and distracted from the actual demands of the problem at hand. Mood affects </w:t>
      </w:r>
      <w:r>
        <w:rPr>
          <w:rFonts w:ascii="Verdana" w:hAnsi="Verdana" w:cs="Verdana"/>
          <w:i/>
          <w:iCs/>
        </w:rPr>
        <w:t>what</w:t>
      </w:r>
      <w:r>
        <w:rPr>
          <w:rFonts w:ascii="Verdana" w:hAnsi="Verdana" w:cs="Verdana"/>
        </w:rPr>
        <w:t xml:space="preserve"> and </w:t>
      </w:r>
      <w:r>
        <w:rPr>
          <w:rFonts w:ascii="Verdana" w:hAnsi="Verdana" w:cs="Verdana"/>
          <w:i/>
          <w:iCs/>
        </w:rPr>
        <w:t>how</w:t>
      </w:r>
      <w:r>
        <w:rPr>
          <w:rFonts w:ascii="Verdana" w:hAnsi="Verdana" w:cs="Verdana"/>
        </w:rPr>
        <w:t xml:space="preserve"> people think when making decisions and it has the greatest impact on uncertain, ambiguous decisions of the type that are especially crucial for organizations. Research on mood and </w:t>
      </w:r>
      <w:proofErr w:type="gramStart"/>
      <w:r>
        <w:rPr>
          <w:rFonts w:ascii="Verdana" w:hAnsi="Verdana" w:cs="Verdana"/>
        </w:rPr>
        <w:t>decision making</w:t>
      </w:r>
      <w:proofErr w:type="gramEnd"/>
      <w:r>
        <w:rPr>
          <w:rFonts w:ascii="Verdana" w:hAnsi="Verdana" w:cs="Verdana"/>
        </w:rPr>
        <w:t xml:space="preserve"> has found that:</w:t>
      </w:r>
    </w:p>
    <w:p w:rsidR="003A5CCD" w:rsidRDefault="003A5CCD" w:rsidP="003A5CCD">
      <w:pPr>
        <w:widowControl w:val="0"/>
        <w:numPr>
          <w:ilvl w:val="0"/>
          <w:numId w:val="2"/>
        </w:numPr>
        <w:tabs>
          <w:tab w:val="left" w:pos="220"/>
          <w:tab w:val="left" w:pos="720"/>
        </w:tabs>
        <w:autoSpaceDE w:val="0"/>
        <w:autoSpaceDN w:val="0"/>
        <w:adjustRightInd w:val="0"/>
        <w:ind w:hanging="720"/>
        <w:rPr>
          <w:rFonts w:ascii="Verdana" w:hAnsi="Verdana" w:cs="Verdana"/>
        </w:rPr>
      </w:pPr>
      <w:r>
        <w:rPr>
          <w:rFonts w:ascii="Verdana" w:hAnsi="Verdana" w:cs="Verdana"/>
        </w:rPr>
        <w:t>People in a positive mood tend to remember positive information.</w:t>
      </w:r>
    </w:p>
    <w:p w:rsidR="003A5CCD" w:rsidRDefault="003A5CCD" w:rsidP="003A5CCD">
      <w:pPr>
        <w:widowControl w:val="0"/>
        <w:numPr>
          <w:ilvl w:val="0"/>
          <w:numId w:val="2"/>
        </w:numPr>
        <w:tabs>
          <w:tab w:val="left" w:pos="220"/>
          <w:tab w:val="left" w:pos="720"/>
        </w:tabs>
        <w:autoSpaceDE w:val="0"/>
        <w:autoSpaceDN w:val="0"/>
        <w:adjustRightInd w:val="0"/>
        <w:ind w:hanging="720"/>
        <w:rPr>
          <w:rFonts w:ascii="Verdana" w:hAnsi="Verdana" w:cs="Verdana"/>
        </w:rPr>
      </w:pPr>
      <w:r>
        <w:rPr>
          <w:rFonts w:ascii="Verdana" w:hAnsi="Verdana" w:cs="Verdana"/>
        </w:rPr>
        <w:t>People in a positive mood tend to evaluate objects, people, and events more positively.</w:t>
      </w:r>
    </w:p>
    <w:p w:rsidR="003A5CCD" w:rsidRDefault="003A5CCD" w:rsidP="003A5CCD">
      <w:pPr>
        <w:widowControl w:val="0"/>
        <w:numPr>
          <w:ilvl w:val="0"/>
          <w:numId w:val="2"/>
        </w:numPr>
        <w:tabs>
          <w:tab w:val="left" w:pos="220"/>
          <w:tab w:val="left" w:pos="720"/>
        </w:tabs>
        <w:autoSpaceDE w:val="0"/>
        <w:autoSpaceDN w:val="0"/>
        <w:adjustRightInd w:val="0"/>
        <w:ind w:hanging="720"/>
        <w:rPr>
          <w:rFonts w:ascii="Verdana" w:hAnsi="Verdana" w:cs="Verdana"/>
        </w:rPr>
      </w:pPr>
      <w:r>
        <w:rPr>
          <w:rFonts w:ascii="Verdana" w:hAnsi="Verdana" w:cs="Verdana"/>
        </w:rPr>
        <w:t>People in a good mood tend to overestimate the likelihood that good events will occur and underestimate the occurrence of bad events.</w:t>
      </w:r>
    </w:p>
    <w:p w:rsidR="003A5CCD" w:rsidRDefault="003A5CCD" w:rsidP="003A5CCD">
      <w:pPr>
        <w:widowControl w:val="0"/>
        <w:numPr>
          <w:ilvl w:val="0"/>
          <w:numId w:val="2"/>
        </w:numPr>
        <w:tabs>
          <w:tab w:val="left" w:pos="220"/>
          <w:tab w:val="left" w:pos="720"/>
        </w:tabs>
        <w:autoSpaceDE w:val="0"/>
        <w:autoSpaceDN w:val="0"/>
        <w:adjustRightInd w:val="0"/>
        <w:ind w:hanging="720"/>
        <w:rPr>
          <w:rFonts w:ascii="Verdana" w:hAnsi="Verdana" w:cs="Verdana"/>
        </w:rPr>
      </w:pPr>
      <w:r>
        <w:rPr>
          <w:rFonts w:ascii="Verdana" w:hAnsi="Verdana" w:cs="Verdana"/>
        </w:rPr>
        <w:t xml:space="preserve">People in a good mood adopt simplified, </w:t>
      </w:r>
      <w:proofErr w:type="gramStart"/>
      <w:r>
        <w:rPr>
          <w:rFonts w:ascii="Verdana" w:hAnsi="Verdana" w:cs="Verdana"/>
        </w:rPr>
        <w:t>short-cut</w:t>
      </w:r>
      <w:proofErr w:type="gramEnd"/>
      <w:r>
        <w:rPr>
          <w:rFonts w:ascii="Verdana" w:hAnsi="Verdana" w:cs="Verdana"/>
        </w:rPr>
        <w:t xml:space="preserve"> decision-making strategies, more likely violating the rational model. People in a negative mood are prone to approach decisions in a more deliberate, systematic, detailed way.</w:t>
      </w:r>
    </w:p>
    <w:p w:rsidR="003A5CCD" w:rsidRDefault="003A5CCD" w:rsidP="003A5CCD">
      <w:pPr>
        <w:widowControl w:val="0"/>
        <w:numPr>
          <w:ilvl w:val="0"/>
          <w:numId w:val="2"/>
        </w:numPr>
        <w:tabs>
          <w:tab w:val="left" w:pos="220"/>
          <w:tab w:val="left" w:pos="720"/>
        </w:tabs>
        <w:autoSpaceDE w:val="0"/>
        <w:autoSpaceDN w:val="0"/>
        <w:adjustRightInd w:val="0"/>
        <w:ind w:hanging="720"/>
        <w:rPr>
          <w:rFonts w:ascii="Verdana" w:hAnsi="Verdana" w:cs="Verdana"/>
        </w:rPr>
      </w:pPr>
      <w:r>
        <w:rPr>
          <w:rFonts w:ascii="Verdana" w:hAnsi="Verdana" w:cs="Verdana"/>
        </w:rPr>
        <w:t xml:space="preserve">Positive mood promotes more creative, intuitive </w:t>
      </w:r>
      <w:proofErr w:type="gramStart"/>
      <w:r>
        <w:rPr>
          <w:rFonts w:ascii="Verdana" w:hAnsi="Verdana" w:cs="Verdana"/>
        </w:rPr>
        <w:t>decision making</w:t>
      </w:r>
      <w:proofErr w:type="gramEnd"/>
      <w:r>
        <w:rPr>
          <w:rFonts w:ascii="Verdana" w:hAnsi="Verdana" w:cs="Verdana"/>
        </w:rPr>
        <w:t>.</w:t>
      </w:r>
    </w:p>
    <w:p w:rsidR="003F7DCE" w:rsidRDefault="003A5CCD" w:rsidP="003A5CCD">
      <w:pPr>
        <w:rPr>
          <w:rFonts w:ascii="Verdana" w:hAnsi="Verdana" w:cs="Verdana"/>
        </w:rPr>
      </w:pPr>
      <w:r>
        <w:rPr>
          <w:rFonts w:ascii="Verdana" w:hAnsi="Verdana" w:cs="Verdana"/>
        </w:rPr>
        <w:t xml:space="preserve">The impact of mood on </w:t>
      </w:r>
      <w:proofErr w:type="gramStart"/>
      <w:r>
        <w:rPr>
          <w:rFonts w:ascii="Verdana" w:hAnsi="Verdana" w:cs="Verdana"/>
        </w:rPr>
        <w:t>decision making</w:t>
      </w:r>
      <w:proofErr w:type="gramEnd"/>
      <w:r>
        <w:rPr>
          <w:rFonts w:ascii="Verdana" w:hAnsi="Verdana" w:cs="Verdana"/>
        </w:rPr>
        <w:t xml:space="preserve"> is not necessarily dysfunctional. If the excesses of optimism can be controlled, those in a good mood can make creative decisions. If the excesses of pessimism can be controlled, those in a negative mood can actually process information more carefully and effectively.</w:t>
      </w:r>
    </w:p>
    <w:p w:rsidR="000E6ED3" w:rsidRDefault="000E6ED3" w:rsidP="003A5CCD">
      <w:pPr>
        <w:rPr>
          <w:rFonts w:ascii="Verdana" w:hAnsi="Verdana" w:cs="Verdana"/>
        </w:rPr>
      </w:pPr>
    </w:p>
    <w:p w:rsidR="000E6ED3" w:rsidRDefault="000E6ED3" w:rsidP="003A5CCD">
      <w:pPr>
        <w:rPr>
          <w:rFonts w:ascii="Verdana" w:hAnsi="Verdana" w:cs="Verdana"/>
          <w:b/>
        </w:rPr>
      </w:pPr>
      <w:r>
        <w:rPr>
          <w:rFonts w:ascii="Verdana" w:hAnsi="Verdana" w:cs="Verdana"/>
          <w:b/>
        </w:rPr>
        <w:t xml:space="preserve">Group </w:t>
      </w:r>
      <w:proofErr w:type="gramStart"/>
      <w:r>
        <w:rPr>
          <w:rFonts w:ascii="Verdana" w:hAnsi="Verdana" w:cs="Verdana"/>
          <w:b/>
        </w:rPr>
        <w:t>decision making</w:t>
      </w:r>
      <w:proofErr w:type="gramEnd"/>
    </w:p>
    <w:p w:rsidR="000E6ED3" w:rsidRDefault="000E6ED3" w:rsidP="003A5CCD">
      <w:pPr>
        <w:rPr>
          <w:rFonts w:ascii="Verdana" w:hAnsi="Verdana" w:cs="Verdana"/>
          <w:b/>
        </w:rPr>
      </w:pPr>
    </w:p>
    <w:p w:rsidR="000E6ED3" w:rsidRDefault="000E6ED3" w:rsidP="003A5CCD">
      <w:pPr>
        <w:rPr>
          <w:rFonts w:ascii="Verdana" w:hAnsi="Verdana" w:cs="Verdana"/>
        </w:rPr>
      </w:pPr>
      <w:r>
        <w:rPr>
          <w:rFonts w:ascii="Verdana" w:hAnsi="Verdana" w:cs="Verdana"/>
        </w:rPr>
        <w:t xml:space="preserve">Many organizational </w:t>
      </w:r>
      <w:proofErr w:type="gramStart"/>
      <w:r>
        <w:rPr>
          <w:rFonts w:ascii="Verdana" w:hAnsi="Verdana" w:cs="Verdana"/>
        </w:rPr>
        <w:t>decision</w:t>
      </w:r>
      <w:proofErr w:type="gramEnd"/>
      <w:r>
        <w:rPr>
          <w:rFonts w:ascii="Verdana" w:hAnsi="Verdana" w:cs="Verdana"/>
        </w:rPr>
        <w:t xml:space="preserve"> are made by groups rather than individuals, especially when problems are ill structured. </w:t>
      </w:r>
    </w:p>
    <w:p w:rsidR="000E6ED3" w:rsidRDefault="000E6ED3" w:rsidP="003A5CCD">
      <w:pPr>
        <w:rPr>
          <w:rFonts w:ascii="Verdana" w:hAnsi="Verdana" w:cs="Verdana"/>
          <w:u w:val="single"/>
        </w:rPr>
      </w:pPr>
    </w:p>
    <w:p w:rsidR="000E6ED3" w:rsidRDefault="000E6ED3" w:rsidP="003A5CCD">
      <w:pPr>
        <w:rPr>
          <w:rFonts w:ascii="Verdana" w:hAnsi="Verdana" w:cs="Verdana"/>
          <w:u w:val="single"/>
        </w:rPr>
      </w:pPr>
      <w:r>
        <w:rPr>
          <w:rFonts w:ascii="Verdana" w:hAnsi="Verdana" w:cs="Verdana"/>
          <w:u w:val="single"/>
        </w:rPr>
        <w:t>Why use groups?</w:t>
      </w:r>
    </w:p>
    <w:p w:rsidR="000E6ED3" w:rsidRDefault="000E6ED3" w:rsidP="003A5CCD">
      <w:pPr>
        <w:rPr>
          <w:rFonts w:ascii="Verdana" w:hAnsi="Verdana" w:cs="Verdana"/>
          <w:u w:val="single"/>
        </w:rPr>
      </w:pPr>
    </w:p>
    <w:p w:rsidR="000E6ED3" w:rsidRDefault="000E6ED3" w:rsidP="003A5CCD">
      <w:pPr>
        <w:rPr>
          <w:rFonts w:ascii="Verdana" w:hAnsi="Verdana" w:cs="Verdana"/>
        </w:rPr>
      </w:pPr>
      <w:r>
        <w:rPr>
          <w:rFonts w:ascii="Verdana" w:hAnsi="Verdana" w:cs="Verdana"/>
          <w:b/>
        </w:rPr>
        <w:t>Decision quality-</w:t>
      </w:r>
      <w:r>
        <w:rPr>
          <w:rFonts w:ascii="Verdana" w:hAnsi="Verdana" w:cs="Verdana"/>
        </w:rPr>
        <w:t xml:space="preserve"> groups or teams can make higher quality decisions than individuals. This argument is based on the following three assumptions:</w:t>
      </w:r>
    </w:p>
    <w:p w:rsidR="000E6ED3" w:rsidRDefault="000E6ED3" w:rsidP="003A5CCD">
      <w:pPr>
        <w:rPr>
          <w:rFonts w:ascii="Verdana" w:hAnsi="Verdana" w:cs="Verdana"/>
        </w:rPr>
      </w:pPr>
    </w:p>
    <w:p w:rsidR="000E6ED3" w:rsidRPr="000E6ED3" w:rsidRDefault="000E6ED3" w:rsidP="000E6ED3">
      <w:pPr>
        <w:pStyle w:val="ListParagraph"/>
        <w:numPr>
          <w:ilvl w:val="0"/>
          <w:numId w:val="1"/>
        </w:numPr>
        <w:rPr>
          <w:rFonts w:ascii="Verdana" w:hAnsi="Verdana" w:cs="Verdana"/>
        </w:rPr>
      </w:pPr>
      <w:r w:rsidRPr="000E6ED3">
        <w:rPr>
          <w:rFonts w:ascii="Verdana" w:hAnsi="Verdana" w:cs="Verdana"/>
        </w:rPr>
        <w:t xml:space="preserve">Groups are more vigilant than individuals are- more people are scanning the </w:t>
      </w:r>
      <w:proofErr w:type="spellStart"/>
      <w:r w:rsidRPr="000E6ED3">
        <w:rPr>
          <w:rFonts w:ascii="Verdana" w:hAnsi="Verdana" w:cs="Verdana"/>
        </w:rPr>
        <w:t>enivornment</w:t>
      </w:r>
      <w:proofErr w:type="spellEnd"/>
      <w:r w:rsidRPr="000E6ED3">
        <w:rPr>
          <w:rFonts w:ascii="Verdana" w:hAnsi="Verdana" w:cs="Verdana"/>
        </w:rPr>
        <w:t>.</w:t>
      </w:r>
    </w:p>
    <w:p w:rsidR="000E6ED3" w:rsidRDefault="000E6ED3" w:rsidP="000E6ED3">
      <w:pPr>
        <w:pStyle w:val="ListParagraph"/>
        <w:numPr>
          <w:ilvl w:val="0"/>
          <w:numId w:val="1"/>
        </w:numPr>
        <w:rPr>
          <w:rFonts w:ascii="Verdana" w:hAnsi="Verdana" w:cs="Verdana"/>
        </w:rPr>
      </w:pPr>
      <w:r>
        <w:rPr>
          <w:rFonts w:ascii="Verdana" w:hAnsi="Verdana" w:cs="Verdana"/>
        </w:rPr>
        <w:t>Groups can generate more ideas than individuals can</w:t>
      </w:r>
    </w:p>
    <w:p w:rsidR="000E6ED3" w:rsidRDefault="000E6ED3" w:rsidP="000E6ED3">
      <w:pPr>
        <w:pStyle w:val="ListParagraph"/>
        <w:numPr>
          <w:ilvl w:val="0"/>
          <w:numId w:val="1"/>
        </w:numPr>
        <w:rPr>
          <w:rFonts w:ascii="Verdana" w:hAnsi="Verdana" w:cs="Verdana"/>
        </w:rPr>
      </w:pPr>
      <w:r>
        <w:rPr>
          <w:rFonts w:ascii="Verdana" w:hAnsi="Verdana" w:cs="Verdana"/>
        </w:rPr>
        <w:t>Groups an evaluate ideas better than individuals can</w:t>
      </w:r>
    </w:p>
    <w:p w:rsidR="000E6ED3" w:rsidRDefault="000E6ED3" w:rsidP="000E6ED3">
      <w:pPr>
        <w:rPr>
          <w:rFonts w:ascii="Verdana" w:hAnsi="Verdana" w:cs="Verdana"/>
        </w:rPr>
      </w:pPr>
    </w:p>
    <w:p w:rsidR="000E6ED3" w:rsidRDefault="000E6ED3" w:rsidP="000E6ED3">
      <w:pPr>
        <w:rPr>
          <w:rFonts w:ascii="Verdana" w:hAnsi="Verdana" w:cs="Verdana"/>
        </w:rPr>
      </w:pPr>
      <w:r>
        <w:rPr>
          <w:rFonts w:ascii="Verdana" w:hAnsi="Verdana" w:cs="Verdana"/>
          <w:b/>
        </w:rPr>
        <w:t>Decision Acceptance and Commitment-</w:t>
      </w:r>
      <w:r>
        <w:rPr>
          <w:rFonts w:ascii="Verdana" w:hAnsi="Verdana" w:cs="Verdana"/>
        </w:rPr>
        <w:t xml:space="preserve"> groups are often used to make decisions on the premise that a decision made in this way will be more acceptable to those involved. There are several assumptions underlying this premise:</w:t>
      </w:r>
    </w:p>
    <w:p w:rsidR="000E6ED3" w:rsidRDefault="000E6ED3" w:rsidP="000E6ED3">
      <w:pPr>
        <w:rPr>
          <w:rFonts w:ascii="Verdana" w:hAnsi="Verdana" w:cs="Verdana"/>
        </w:rPr>
      </w:pPr>
    </w:p>
    <w:p w:rsidR="000E6ED3" w:rsidRPr="000E6ED3" w:rsidRDefault="000E6ED3" w:rsidP="000E6ED3">
      <w:pPr>
        <w:pStyle w:val="ListParagraph"/>
        <w:numPr>
          <w:ilvl w:val="0"/>
          <w:numId w:val="1"/>
        </w:numPr>
        <w:rPr>
          <w:rFonts w:ascii="Verdana" w:hAnsi="Verdana" w:cs="Verdana"/>
        </w:rPr>
      </w:pPr>
      <w:r w:rsidRPr="000E6ED3">
        <w:rPr>
          <w:rFonts w:ascii="Verdana" w:hAnsi="Verdana" w:cs="Verdana"/>
        </w:rPr>
        <w:t>People wish to be involved in decisions that will affect them.</w:t>
      </w:r>
    </w:p>
    <w:p w:rsidR="000E6ED3" w:rsidRDefault="000E6ED3" w:rsidP="000E6ED3">
      <w:pPr>
        <w:pStyle w:val="ListParagraph"/>
        <w:numPr>
          <w:ilvl w:val="0"/>
          <w:numId w:val="1"/>
        </w:numPr>
        <w:rPr>
          <w:rFonts w:ascii="Verdana" w:hAnsi="Verdana" w:cs="Verdana"/>
        </w:rPr>
      </w:pPr>
      <w:r>
        <w:rPr>
          <w:rFonts w:ascii="Verdana" w:hAnsi="Verdana" w:cs="Verdana"/>
        </w:rPr>
        <w:t>People will better understand a decision in which they participated.</w:t>
      </w:r>
    </w:p>
    <w:p w:rsidR="000E6ED3" w:rsidRDefault="000E6ED3" w:rsidP="000E6ED3">
      <w:pPr>
        <w:pStyle w:val="ListParagraph"/>
        <w:numPr>
          <w:ilvl w:val="0"/>
          <w:numId w:val="1"/>
        </w:numPr>
        <w:rPr>
          <w:rFonts w:ascii="Verdana" w:hAnsi="Verdana" w:cs="Verdana"/>
        </w:rPr>
      </w:pPr>
      <w:r>
        <w:rPr>
          <w:rFonts w:ascii="Verdana" w:hAnsi="Verdana" w:cs="Verdana"/>
        </w:rPr>
        <w:t>People will be more committed to a decision in which they invested personal time and energy</w:t>
      </w:r>
    </w:p>
    <w:p w:rsidR="000E6ED3" w:rsidRDefault="000E6ED3" w:rsidP="000E6ED3">
      <w:pPr>
        <w:rPr>
          <w:rFonts w:ascii="Verdana" w:hAnsi="Verdana" w:cs="Verdana"/>
        </w:rPr>
      </w:pPr>
    </w:p>
    <w:p w:rsidR="000E6ED3" w:rsidRDefault="000E6ED3" w:rsidP="000E6ED3">
      <w:pPr>
        <w:rPr>
          <w:rFonts w:ascii="Verdana" w:hAnsi="Verdana" w:cs="Verdana"/>
        </w:rPr>
      </w:pPr>
      <w:r>
        <w:rPr>
          <w:rFonts w:ascii="Verdana" w:hAnsi="Verdana" w:cs="Verdana"/>
        </w:rPr>
        <w:t>The acceptability of group decisions is especially useful in dealing with getting the decision implemented. If decision makers truly understand the decision and feel committed to it, they should be willing to follow through and see that it is carried out.</w:t>
      </w:r>
    </w:p>
    <w:p w:rsidR="000E6ED3" w:rsidRDefault="000E6ED3" w:rsidP="000E6ED3">
      <w:pPr>
        <w:rPr>
          <w:rFonts w:ascii="Verdana" w:hAnsi="Verdana" w:cs="Verdana"/>
        </w:rPr>
      </w:pPr>
    </w:p>
    <w:p w:rsidR="000E6ED3" w:rsidRDefault="000E6ED3" w:rsidP="000E6ED3">
      <w:pPr>
        <w:rPr>
          <w:rFonts w:ascii="Verdana" w:hAnsi="Verdana" w:cs="Verdana"/>
        </w:rPr>
      </w:pPr>
      <w:r>
        <w:rPr>
          <w:rFonts w:ascii="Verdana" w:hAnsi="Verdana" w:cs="Verdana"/>
          <w:b/>
        </w:rPr>
        <w:t xml:space="preserve">Diffusion of responsibility- </w:t>
      </w:r>
      <w:r>
        <w:rPr>
          <w:rFonts w:ascii="Verdana" w:hAnsi="Verdana" w:cs="Verdana"/>
        </w:rPr>
        <w:t xml:space="preserve">high quality and acceptance are sensible reasons for using groups to make decisions. A less admirable reason to employ groups is to allow for </w:t>
      </w:r>
      <w:r>
        <w:rPr>
          <w:rFonts w:ascii="Verdana" w:hAnsi="Verdana" w:cs="Verdana"/>
          <w:b/>
        </w:rPr>
        <w:t xml:space="preserve">diffusion of responsibility </w:t>
      </w:r>
      <w:r>
        <w:rPr>
          <w:rFonts w:ascii="Verdana" w:hAnsi="Verdana" w:cs="Verdana"/>
        </w:rPr>
        <w:t>across the members in case the decision turns out poorly. – The ability of group members to share the burden of the negative consequences of a poor decision. No one person will be singled out for punishment.</w:t>
      </w:r>
    </w:p>
    <w:p w:rsidR="000E6ED3" w:rsidRDefault="000E6ED3" w:rsidP="000E6ED3">
      <w:pPr>
        <w:rPr>
          <w:rFonts w:ascii="Verdana" w:hAnsi="Verdana" w:cs="Verdana"/>
        </w:rPr>
      </w:pPr>
    </w:p>
    <w:p w:rsidR="000E6ED3" w:rsidRDefault="000E6ED3" w:rsidP="000E6ED3">
      <w:pPr>
        <w:rPr>
          <w:rFonts w:ascii="Verdana" w:hAnsi="Verdana" w:cs="Verdana"/>
          <w:u w:val="single"/>
        </w:rPr>
      </w:pPr>
      <w:r>
        <w:rPr>
          <w:rFonts w:ascii="Verdana" w:hAnsi="Verdana" w:cs="Verdana"/>
          <w:u w:val="single"/>
        </w:rPr>
        <w:t>Do groups actually make higher quality decisions than individuals?</w:t>
      </w:r>
    </w:p>
    <w:p w:rsidR="000E6ED3" w:rsidRDefault="000E6ED3" w:rsidP="000E6ED3">
      <w:pPr>
        <w:rPr>
          <w:rFonts w:ascii="Verdana" w:hAnsi="Verdana" w:cs="Verdana"/>
          <w:u w:val="single"/>
        </w:rPr>
      </w:pPr>
    </w:p>
    <w:p w:rsidR="000E6ED3" w:rsidRDefault="000E6ED3" w:rsidP="000E6ED3">
      <w:pPr>
        <w:rPr>
          <w:rFonts w:ascii="Verdana" w:hAnsi="Verdana" w:cs="Verdana"/>
        </w:rPr>
      </w:pPr>
      <w:r>
        <w:rPr>
          <w:rFonts w:ascii="Verdana" w:hAnsi="Verdana" w:cs="Verdana"/>
        </w:rPr>
        <w:t>In general, groups usually produce more and better solutions to problems</w:t>
      </w:r>
      <w:r w:rsidR="00B1019E">
        <w:rPr>
          <w:rFonts w:ascii="Verdana" w:hAnsi="Verdana" w:cs="Verdana"/>
        </w:rPr>
        <w:t xml:space="preserve"> than individuals working along. More specifically, groups should perform better than individuals when:</w:t>
      </w:r>
    </w:p>
    <w:p w:rsidR="00B1019E" w:rsidRDefault="00B1019E" w:rsidP="000E6ED3">
      <w:pPr>
        <w:rPr>
          <w:rFonts w:ascii="Verdana" w:hAnsi="Verdana" w:cs="Verdana"/>
        </w:rPr>
      </w:pPr>
    </w:p>
    <w:p w:rsidR="00B1019E" w:rsidRPr="00B1019E" w:rsidRDefault="00B1019E" w:rsidP="00B1019E">
      <w:pPr>
        <w:pStyle w:val="ListParagraph"/>
        <w:numPr>
          <w:ilvl w:val="0"/>
          <w:numId w:val="1"/>
        </w:numPr>
        <w:rPr>
          <w:rFonts w:ascii="Verdana" w:hAnsi="Verdana" w:cs="Verdana"/>
        </w:rPr>
      </w:pPr>
      <w:proofErr w:type="gramStart"/>
      <w:r w:rsidRPr="00B1019E">
        <w:rPr>
          <w:rFonts w:ascii="Verdana" w:hAnsi="Verdana" w:cs="Verdana"/>
        </w:rPr>
        <w:t>the</w:t>
      </w:r>
      <w:proofErr w:type="gramEnd"/>
      <w:r w:rsidRPr="00B1019E">
        <w:rPr>
          <w:rFonts w:ascii="Verdana" w:hAnsi="Verdana" w:cs="Verdana"/>
        </w:rPr>
        <w:t xml:space="preserve"> group members differ in relevant skills and abilities, as long as they do not differ so much that conflict occurs.</w:t>
      </w:r>
    </w:p>
    <w:p w:rsidR="00B1019E" w:rsidRDefault="00B1019E" w:rsidP="00B1019E">
      <w:pPr>
        <w:pStyle w:val="ListParagraph"/>
        <w:numPr>
          <w:ilvl w:val="0"/>
          <w:numId w:val="1"/>
        </w:numPr>
        <w:rPr>
          <w:rFonts w:ascii="Verdana" w:hAnsi="Verdana" w:cs="Verdana"/>
        </w:rPr>
      </w:pPr>
      <w:r>
        <w:rPr>
          <w:rFonts w:ascii="Verdana" w:hAnsi="Verdana" w:cs="Verdana"/>
        </w:rPr>
        <w:t>Some division of labor can occur</w:t>
      </w:r>
    </w:p>
    <w:p w:rsidR="00B1019E" w:rsidRDefault="00B1019E" w:rsidP="00B1019E">
      <w:pPr>
        <w:pStyle w:val="ListParagraph"/>
        <w:numPr>
          <w:ilvl w:val="0"/>
          <w:numId w:val="1"/>
        </w:numPr>
        <w:rPr>
          <w:rFonts w:ascii="Verdana" w:hAnsi="Verdana" w:cs="Verdana"/>
        </w:rPr>
      </w:pPr>
      <w:r>
        <w:rPr>
          <w:rFonts w:ascii="Verdana" w:hAnsi="Verdana" w:cs="Verdana"/>
        </w:rPr>
        <w:t>Memory for fact is an important issue; and</w:t>
      </w:r>
    </w:p>
    <w:p w:rsidR="00B1019E" w:rsidRDefault="00B1019E" w:rsidP="00B1019E">
      <w:pPr>
        <w:pStyle w:val="ListParagraph"/>
        <w:numPr>
          <w:ilvl w:val="0"/>
          <w:numId w:val="1"/>
        </w:numPr>
        <w:rPr>
          <w:rFonts w:ascii="Verdana" w:hAnsi="Verdana" w:cs="Verdana"/>
        </w:rPr>
      </w:pPr>
      <w:proofErr w:type="gramStart"/>
      <w:r>
        <w:rPr>
          <w:rFonts w:ascii="Verdana" w:hAnsi="Verdana" w:cs="Verdana"/>
        </w:rPr>
        <w:t>Individual judgments can be combined by weighting them to reflect the expertise of the various members</w:t>
      </w:r>
      <w:proofErr w:type="gramEnd"/>
      <w:r>
        <w:rPr>
          <w:rFonts w:ascii="Verdana" w:hAnsi="Verdana" w:cs="Verdana"/>
        </w:rPr>
        <w:t>.</w:t>
      </w:r>
    </w:p>
    <w:p w:rsidR="00B1019E" w:rsidRDefault="00B1019E" w:rsidP="00B1019E">
      <w:pPr>
        <w:rPr>
          <w:rFonts w:ascii="Verdana" w:hAnsi="Verdana" w:cs="Verdana"/>
        </w:rPr>
      </w:pPr>
    </w:p>
    <w:p w:rsidR="00B1019E" w:rsidRDefault="00B1019E" w:rsidP="00B1019E">
      <w:pPr>
        <w:rPr>
          <w:rFonts w:ascii="Verdana" w:hAnsi="Verdana" w:cs="Verdana"/>
          <w:u w:val="single"/>
        </w:rPr>
      </w:pPr>
    </w:p>
    <w:p w:rsidR="00B1019E" w:rsidRDefault="00B1019E" w:rsidP="00B1019E">
      <w:pPr>
        <w:rPr>
          <w:rFonts w:ascii="Verdana" w:hAnsi="Verdana" w:cs="Verdana"/>
          <w:u w:val="single"/>
        </w:rPr>
      </w:pPr>
      <w:r>
        <w:rPr>
          <w:rFonts w:ascii="Verdana" w:hAnsi="Verdana" w:cs="Verdana"/>
          <w:u w:val="single"/>
        </w:rPr>
        <w:t>Disadvantages of group decision-making</w:t>
      </w:r>
    </w:p>
    <w:p w:rsidR="00B1019E" w:rsidRDefault="00B1019E" w:rsidP="00B1019E">
      <w:pPr>
        <w:rPr>
          <w:rFonts w:ascii="Verdana" w:hAnsi="Verdana" w:cs="Verdana"/>
          <w:u w:val="single"/>
        </w:rPr>
      </w:pPr>
    </w:p>
    <w:p w:rsidR="00B1019E" w:rsidRDefault="00B1019E" w:rsidP="00B1019E">
      <w:pPr>
        <w:rPr>
          <w:rFonts w:ascii="Verdana" w:hAnsi="Verdana" w:cs="Verdana"/>
        </w:rPr>
      </w:pPr>
      <w:r>
        <w:rPr>
          <w:rFonts w:ascii="Verdana" w:hAnsi="Verdana" w:cs="Verdana"/>
        </w:rPr>
        <w:t xml:space="preserve">Although groups have the ability to develop high quality, acceptable decisions, there are a number of potential disadvantages to group </w:t>
      </w:r>
      <w:proofErr w:type="gramStart"/>
      <w:r>
        <w:rPr>
          <w:rFonts w:ascii="Verdana" w:hAnsi="Verdana" w:cs="Verdana"/>
        </w:rPr>
        <w:t>decision making</w:t>
      </w:r>
      <w:proofErr w:type="gramEnd"/>
      <w:r>
        <w:rPr>
          <w:rFonts w:ascii="Verdana" w:hAnsi="Verdana" w:cs="Verdana"/>
        </w:rPr>
        <w:t>.</w:t>
      </w:r>
    </w:p>
    <w:p w:rsidR="00B1019E" w:rsidRDefault="00B1019E" w:rsidP="00B1019E">
      <w:pPr>
        <w:rPr>
          <w:rFonts w:ascii="Verdana" w:hAnsi="Verdana" w:cs="Verdana"/>
        </w:rPr>
      </w:pPr>
    </w:p>
    <w:p w:rsidR="00B1019E" w:rsidRDefault="00B1019E" w:rsidP="00B1019E">
      <w:pPr>
        <w:rPr>
          <w:rFonts w:ascii="Verdana" w:hAnsi="Verdana" w:cs="Verdana"/>
        </w:rPr>
      </w:pPr>
      <w:r>
        <w:rPr>
          <w:rFonts w:ascii="Verdana" w:hAnsi="Verdana" w:cs="Verdana"/>
          <w:b/>
        </w:rPr>
        <w:t>Time-</w:t>
      </w:r>
      <w:r>
        <w:rPr>
          <w:rFonts w:ascii="Verdana" w:hAnsi="Verdana" w:cs="Verdana"/>
        </w:rPr>
        <w:t xml:space="preserve">groups seldom work quickly or </w:t>
      </w:r>
      <w:proofErr w:type="spellStart"/>
      <w:r>
        <w:rPr>
          <w:rFonts w:ascii="Verdana" w:hAnsi="Verdana" w:cs="Verdana"/>
        </w:rPr>
        <w:t>efficitenly</w:t>
      </w:r>
      <w:proofErr w:type="spellEnd"/>
      <w:r>
        <w:rPr>
          <w:rFonts w:ascii="Verdana" w:hAnsi="Verdana" w:cs="Verdana"/>
        </w:rPr>
        <w:t xml:space="preserve"> compared with individuals. This is because of the process losses involved in </w:t>
      </w:r>
      <w:proofErr w:type="gramStart"/>
      <w:r>
        <w:rPr>
          <w:rFonts w:ascii="Verdana" w:hAnsi="Verdana" w:cs="Verdana"/>
        </w:rPr>
        <w:t>discussion ,debate</w:t>
      </w:r>
      <w:proofErr w:type="gramEnd"/>
      <w:r>
        <w:rPr>
          <w:rFonts w:ascii="Verdana" w:hAnsi="Verdana" w:cs="Verdana"/>
        </w:rPr>
        <w:t xml:space="preserve"> and coordination. </w:t>
      </w:r>
      <w:proofErr w:type="gramStart"/>
      <w:r>
        <w:rPr>
          <w:rFonts w:ascii="Verdana" w:hAnsi="Verdana" w:cs="Verdana"/>
        </w:rPr>
        <w:t>The time problem increase with group size.</w:t>
      </w:r>
      <w:proofErr w:type="gramEnd"/>
      <w:r>
        <w:rPr>
          <w:rFonts w:ascii="Verdana" w:hAnsi="Verdana" w:cs="Verdana"/>
        </w:rPr>
        <w:t xml:space="preserve"> </w:t>
      </w:r>
    </w:p>
    <w:p w:rsidR="00B1019E" w:rsidRDefault="00B1019E" w:rsidP="00B1019E">
      <w:pPr>
        <w:rPr>
          <w:rFonts w:ascii="Verdana" w:hAnsi="Verdana" w:cs="Verdana"/>
        </w:rPr>
      </w:pPr>
    </w:p>
    <w:p w:rsidR="00B1019E" w:rsidRDefault="00B1019E" w:rsidP="00B1019E">
      <w:pPr>
        <w:rPr>
          <w:rFonts w:ascii="Verdana" w:hAnsi="Verdana" w:cs="Verdana"/>
        </w:rPr>
      </w:pPr>
      <w:r>
        <w:rPr>
          <w:rFonts w:ascii="Verdana" w:hAnsi="Verdana" w:cs="Verdana"/>
          <w:b/>
        </w:rPr>
        <w:t>Conflict-</w:t>
      </w:r>
      <w:r>
        <w:rPr>
          <w:rFonts w:ascii="Verdana" w:hAnsi="Verdana" w:cs="Verdana"/>
        </w:rPr>
        <w:t xml:space="preserve"> Participants </w:t>
      </w:r>
      <w:proofErr w:type="gramStart"/>
      <w:r>
        <w:rPr>
          <w:rFonts w:ascii="Verdana" w:hAnsi="Verdana" w:cs="Verdana"/>
        </w:rPr>
        <w:t>in group</w:t>
      </w:r>
      <w:proofErr w:type="gramEnd"/>
      <w:r>
        <w:rPr>
          <w:rFonts w:ascii="Verdana" w:hAnsi="Verdana" w:cs="Verdana"/>
        </w:rPr>
        <w:t xml:space="preserve"> decision have their own personal opinions to grind or their own resources to protect. When this occurs, decision quality may take a back seat to political wrangling and fighting. </w:t>
      </w:r>
    </w:p>
    <w:p w:rsidR="00B1019E" w:rsidRDefault="00B1019E" w:rsidP="00B1019E">
      <w:pPr>
        <w:rPr>
          <w:rFonts w:ascii="Verdana" w:hAnsi="Verdana" w:cs="Verdana"/>
        </w:rPr>
      </w:pPr>
    </w:p>
    <w:p w:rsidR="00B1019E" w:rsidRDefault="00B1019E" w:rsidP="00B1019E">
      <w:pPr>
        <w:rPr>
          <w:rFonts w:ascii="Verdana" w:hAnsi="Verdana" w:cs="Verdana"/>
        </w:rPr>
      </w:pPr>
      <w:r>
        <w:rPr>
          <w:rFonts w:ascii="Verdana" w:hAnsi="Verdana" w:cs="Verdana"/>
          <w:b/>
        </w:rPr>
        <w:t xml:space="preserve">Domination- </w:t>
      </w:r>
      <w:r>
        <w:rPr>
          <w:rFonts w:ascii="Verdana" w:hAnsi="Verdana" w:cs="Verdana"/>
        </w:rPr>
        <w:t xml:space="preserve">The advantages of group </w:t>
      </w:r>
      <w:proofErr w:type="gramStart"/>
      <w:r>
        <w:rPr>
          <w:rFonts w:ascii="Verdana" w:hAnsi="Verdana" w:cs="Verdana"/>
        </w:rPr>
        <w:t>decision making</w:t>
      </w:r>
      <w:proofErr w:type="gramEnd"/>
      <w:r>
        <w:rPr>
          <w:rFonts w:ascii="Verdana" w:hAnsi="Verdana" w:cs="Verdana"/>
        </w:rPr>
        <w:t xml:space="preserve"> will seldom be realized if </w:t>
      </w:r>
      <w:r w:rsidR="000038B0">
        <w:rPr>
          <w:rFonts w:ascii="Verdana" w:hAnsi="Verdana" w:cs="Verdana"/>
        </w:rPr>
        <w:t>meetings</w:t>
      </w:r>
      <w:r>
        <w:rPr>
          <w:rFonts w:ascii="Verdana" w:hAnsi="Verdana" w:cs="Verdana"/>
        </w:rPr>
        <w:t xml:space="preserve"> are dominated by a single individual or small coalition. Even if a dominant person has good information, this style is not likely to lead to a group acceptance and </w:t>
      </w:r>
      <w:r w:rsidR="000038B0">
        <w:rPr>
          <w:rFonts w:ascii="Verdana" w:hAnsi="Verdana" w:cs="Verdana"/>
        </w:rPr>
        <w:t>commitment</w:t>
      </w:r>
      <w:r>
        <w:rPr>
          <w:rFonts w:ascii="Verdana" w:hAnsi="Verdana" w:cs="Verdana"/>
        </w:rPr>
        <w:t xml:space="preserve">. </w:t>
      </w:r>
      <w:r w:rsidR="000038B0">
        <w:rPr>
          <w:rFonts w:ascii="Verdana" w:hAnsi="Verdana" w:cs="Verdana"/>
        </w:rPr>
        <w:t>If the dominant person is particularly misinformed, the group decision is very likely to be ineffective.</w:t>
      </w:r>
    </w:p>
    <w:p w:rsidR="000038B0" w:rsidRDefault="000038B0" w:rsidP="00B1019E">
      <w:pPr>
        <w:rPr>
          <w:rFonts w:ascii="Verdana" w:hAnsi="Verdana" w:cs="Verdana"/>
        </w:rPr>
      </w:pPr>
    </w:p>
    <w:p w:rsidR="000038B0" w:rsidRDefault="000038B0" w:rsidP="00B1019E">
      <w:pPr>
        <w:rPr>
          <w:rFonts w:ascii="Verdana" w:hAnsi="Verdana" w:cs="Verdana"/>
        </w:rPr>
      </w:pPr>
      <w:r>
        <w:rPr>
          <w:rFonts w:ascii="Verdana" w:hAnsi="Verdana" w:cs="Verdana"/>
          <w:b/>
        </w:rPr>
        <w:t>Groupthink-</w:t>
      </w:r>
      <w:r>
        <w:rPr>
          <w:rFonts w:ascii="Verdana" w:hAnsi="Verdana" w:cs="Verdana"/>
        </w:rPr>
        <w:t xml:space="preserve">the most serious potential disadvantage is </w:t>
      </w:r>
      <w:r>
        <w:rPr>
          <w:rFonts w:ascii="Verdana" w:hAnsi="Verdana" w:cs="Verdana"/>
          <w:b/>
        </w:rPr>
        <w:t xml:space="preserve">groupthink. </w:t>
      </w:r>
      <w:proofErr w:type="gramStart"/>
      <w:r>
        <w:rPr>
          <w:rFonts w:ascii="Verdana" w:hAnsi="Verdana" w:cs="Verdana"/>
        </w:rPr>
        <w:t>The capacity for group pressure to damage the mental efficiency, reality testing and moral judgment of decision-making groups.</w:t>
      </w:r>
      <w:proofErr w:type="gramEnd"/>
      <w:r>
        <w:rPr>
          <w:rFonts w:ascii="Verdana" w:hAnsi="Verdana" w:cs="Verdana"/>
        </w:rPr>
        <w:t xml:space="preserve"> This happens when group pressures lead to reduced mental efficiency, poor testing of reality, and lax moral judgment of decision-making groups. Unanimous acceptance of decisions is stressed over quality of decisions.</w:t>
      </w:r>
    </w:p>
    <w:p w:rsidR="000038B0" w:rsidRDefault="000038B0" w:rsidP="00B1019E">
      <w:pPr>
        <w:rPr>
          <w:rFonts w:ascii="Verdana" w:hAnsi="Verdana" w:cs="Verdana"/>
        </w:rPr>
      </w:pPr>
    </w:p>
    <w:p w:rsidR="000038B0" w:rsidRDefault="000038B0" w:rsidP="00B1019E">
      <w:pPr>
        <w:rPr>
          <w:rFonts w:ascii="Verdana" w:hAnsi="Verdana" w:cs="Verdana"/>
        </w:rPr>
      </w:pPr>
      <w:r>
        <w:rPr>
          <w:rFonts w:ascii="Verdana" w:hAnsi="Verdana" w:cs="Verdana"/>
        </w:rPr>
        <w:t xml:space="preserve">Group cohesiveness that s too high, excessive concern for approval from the group and isolation of the group from other sources of information can lead to groupthink. However, the promotion of particular decision by the group leader appears to be the </w:t>
      </w:r>
      <w:proofErr w:type="gramStart"/>
      <w:r>
        <w:rPr>
          <w:rFonts w:ascii="Verdana" w:hAnsi="Verdana" w:cs="Verdana"/>
        </w:rPr>
        <w:t>strongest  cause</w:t>
      </w:r>
      <w:proofErr w:type="gramEnd"/>
      <w:r>
        <w:rPr>
          <w:rFonts w:ascii="Verdana" w:hAnsi="Verdana" w:cs="Verdana"/>
        </w:rPr>
        <w:t xml:space="preserve">. The symptoms of </w:t>
      </w:r>
      <w:proofErr w:type="gramStart"/>
      <w:r>
        <w:rPr>
          <w:rFonts w:ascii="Verdana" w:hAnsi="Verdana" w:cs="Verdana"/>
        </w:rPr>
        <w:t>group think</w:t>
      </w:r>
      <w:proofErr w:type="gramEnd"/>
      <w:r>
        <w:rPr>
          <w:rFonts w:ascii="Verdana" w:hAnsi="Verdana" w:cs="Verdana"/>
        </w:rPr>
        <w:t xml:space="preserve"> include:</w:t>
      </w:r>
    </w:p>
    <w:p w:rsidR="000038B0" w:rsidRDefault="000038B0" w:rsidP="00B1019E">
      <w:pPr>
        <w:rPr>
          <w:rFonts w:ascii="Verdana" w:hAnsi="Verdana" w:cs="Verdana"/>
        </w:rPr>
      </w:pPr>
    </w:p>
    <w:p w:rsidR="000038B0" w:rsidRPr="000038B0" w:rsidRDefault="000038B0" w:rsidP="000038B0">
      <w:pPr>
        <w:pStyle w:val="ListParagraph"/>
        <w:numPr>
          <w:ilvl w:val="0"/>
          <w:numId w:val="1"/>
        </w:numPr>
        <w:rPr>
          <w:rFonts w:ascii="Verdana" w:hAnsi="Verdana" w:cs="Verdana"/>
        </w:rPr>
      </w:pPr>
      <w:r w:rsidRPr="000038B0">
        <w:rPr>
          <w:rFonts w:ascii="Verdana" w:hAnsi="Verdana" w:cs="Verdana"/>
        </w:rPr>
        <w:t>Illusion of invulnerability</w:t>
      </w:r>
      <w:r>
        <w:rPr>
          <w:rFonts w:ascii="Verdana" w:hAnsi="Verdana" w:cs="Verdana"/>
        </w:rPr>
        <w:t xml:space="preserve"> – overconfident and wiling to assume great risks. They ignore obvious danger signals.</w:t>
      </w:r>
    </w:p>
    <w:p w:rsidR="000038B0" w:rsidRDefault="000038B0" w:rsidP="000038B0">
      <w:pPr>
        <w:pStyle w:val="ListParagraph"/>
        <w:numPr>
          <w:ilvl w:val="0"/>
          <w:numId w:val="1"/>
        </w:numPr>
        <w:rPr>
          <w:rFonts w:ascii="Verdana" w:hAnsi="Verdana" w:cs="Verdana"/>
        </w:rPr>
      </w:pPr>
      <w:r>
        <w:rPr>
          <w:rFonts w:ascii="Verdana" w:hAnsi="Verdana" w:cs="Verdana"/>
        </w:rPr>
        <w:t xml:space="preserve">Rationalization – problems and counterarguments that members cannot ignore are rationale away. That is, seemingly logical but </w:t>
      </w:r>
      <w:proofErr w:type="spellStart"/>
      <w:r>
        <w:rPr>
          <w:rFonts w:ascii="Verdana" w:hAnsi="Verdana" w:cs="Verdana"/>
        </w:rPr>
        <w:t>improably</w:t>
      </w:r>
      <w:proofErr w:type="spellEnd"/>
      <w:r>
        <w:rPr>
          <w:rFonts w:ascii="Verdana" w:hAnsi="Verdana" w:cs="Verdana"/>
        </w:rPr>
        <w:t xml:space="preserve"> excuses are given.</w:t>
      </w:r>
    </w:p>
    <w:p w:rsidR="000038B0" w:rsidRDefault="000038B0" w:rsidP="000038B0">
      <w:pPr>
        <w:pStyle w:val="ListParagraph"/>
        <w:numPr>
          <w:ilvl w:val="0"/>
          <w:numId w:val="1"/>
        </w:numPr>
        <w:rPr>
          <w:rFonts w:ascii="Verdana" w:hAnsi="Verdana" w:cs="Verdana"/>
        </w:rPr>
      </w:pPr>
      <w:r>
        <w:rPr>
          <w:rFonts w:ascii="Verdana" w:hAnsi="Verdana" w:cs="Verdana"/>
        </w:rPr>
        <w:t>Illusion of mortality – The decision the group adopts are not only perceived as sensible, they are also perceived as morally correct.</w:t>
      </w:r>
    </w:p>
    <w:p w:rsidR="000038B0" w:rsidRDefault="000038B0" w:rsidP="000038B0">
      <w:pPr>
        <w:pStyle w:val="ListParagraph"/>
        <w:numPr>
          <w:ilvl w:val="0"/>
          <w:numId w:val="1"/>
        </w:numPr>
        <w:rPr>
          <w:rFonts w:ascii="Verdana" w:hAnsi="Verdana" w:cs="Verdana"/>
        </w:rPr>
      </w:pPr>
      <w:r>
        <w:rPr>
          <w:rFonts w:ascii="Verdana" w:hAnsi="Verdana" w:cs="Verdana"/>
        </w:rPr>
        <w:t xml:space="preserve">Stereotypes of outsiders- </w:t>
      </w:r>
      <w:proofErr w:type="gramStart"/>
      <w:r>
        <w:rPr>
          <w:rFonts w:ascii="Verdana" w:hAnsi="Verdana" w:cs="Verdana"/>
        </w:rPr>
        <w:t>The</w:t>
      </w:r>
      <w:proofErr w:type="gramEnd"/>
      <w:r>
        <w:rPr>
          <w:rFonts w:ascii="Verdana" w:hAnsi="Verdana" w:cs="Verdana"/>
        </w:rPr>
        <w:t xml:space="preserve"> group </w:t>
      </w:r>
      <w:proofErr w:type="spellStart"/>
      <w:r>
        <w:rPr>
          <w:rFonts w:ascii="Verdana" w:hAnsi="Verdana" w:cs="Verdana"/>
        </w:rPr>
        <w:t>contrustcs</w:t>
      </w:r>
      <w:proofErr w:type="spellEnd"/>
      <w:r>
        <w:rPr>
          <w:rFonts w:ascii="Verdana" w:hAnsi="Verdana" w:cs="Verdana"/>
        </w:rPr>
        <w:t xml:space="preserve"> </w:t>
      </w:r>
      <w:proofErr w:type="spellStart"/>
      <w:r>
        <w:rPr>
          <w:rFonts w:ascii="Verdana" w:hAnsi="Verdana" w:cs="Verdana"/>
        </w:rPr>
        <w:t>unfavourable</w:t>
      </w:r>
      <w:proofErr w:type="spellEnd"/>
      <w:r>
        <w:rPr>
          <w:rFonts w:ascii="Verdana" w:hAnsi="Verdana" w:cs="Verdana"/>
        </w:rPr>
        <w:t xml:space="preserve"> stereotypes of those outside the group who are the targets of their decisions.</w:t>
      </w:r>
    </w:p>
    <w:p w:rsidR="000038B0" w:rsidRDefault="000038B0" w:rsidP="000038B0">
      <w:pPr>
        <w:pStyle w:val="ListParagraph"/>
        <w:numPr>
          <w:ilvl w:val="0"/>
          <w:numId w:val="1"/>
        </w:numPr>
        <w:rPr>
          <w:rFonts w:ascii="Verdana" w:hAnsi="Verdana" w:cs="Verdana"/>
        </w:rPr>
      </w:pPr>
      <w:r>
        <w:rPr>
          <w:rFonts w:ascii="Verdana" w:hAnsi="Verdana" w:cs="Verdana"/>
        </w:rPr>
        <w:t xml:space="preserve">Pressure for conformity- pressure </w:t>
      </w:r>
      <w:proofErr w:type="spellStart"/>
      <w:r>
        <w:rPr>
          <w:rFonts w:ascii="Verdana" w:hAnsi="Verdana" w:cs="Verdana"/>
        </w:rPr>
        <w:t>eachother</w:t>
      </w:r>
      <w:proofErr w:type="spellEnd"/>
      <w:r>
        <w:rPr>
          <w:rFonts w:ascii="Verdana" w:hAnsi="Verdana" w:cs="Verdana"/>
        </w:rPr>
        <w:t xml:space="preserve"> to fall in line and </w:t>
      </w:r>
      <w:proofErr w:type="spellStart"/>
      <w:r>
        <w:rPr>
          <w:rFonts w:ascii="Verdana" w:hAnsi="Verdana" w:cs="Verdana"/>
        </w:rPr>
        <w:t>confrorm</w:t>
      </w:r>
      <w:proofErr w:type="spellEnd"/>
      <w:r>
        <w:rPr>
          <w:rFonts w:ascii="Verdana" w:hAnsi="Verdana" w:cs="Verdana"/>
        </w:rPr>
        <w:t xml:space="preserve"> with the </w:t>
      </w:r>
      <w:proofErr w:type="gramStart"/>
      <w:r>
        <w:rPr>
          <w:rFonts w:ascii="Verdana" w:hAnsi="Verdana" w:cs="Verdana"/>
        </w:rPr>
        <w:t>groups</w:t>
      </w:r>
      <w:proofErr w:type="gramEnd"/>
      <w:r>
        <w:rPr>
          <w:rFonts w:ascii="Verdana" w:hAnsi="Verdana" w:cs="Verdana"/>
        </w:rPr>
        <w:t xml:space="preserve"> views.</w:t>
      </w:r>
    </w:p>
    <w:p w:rsidR="000038B0" w:rsidRDefault="000038B0" w:rsidP="000038B0">
      <w:pPr>
        <w:pStyle w:val="ListParagraph"/>
        <w:numPr>
          <w:ilvl w:val="0"/>
          <w:numId w:val="1"/>
        </w:numPr>
        <w:rPr>
          <w:rFonts w:ascii="Verdana" w:hAnsi="Verdana" w:cs="Verdana"/>
        </w:rPr>
      </w:pPr>
      <w:r>
        <w:rPr>
          <w:rFonts w:ascii="Verdana" w:hAnsi="Verdana" w:cs="Verdana"/>
        </w:rPr>
        <w:t xml:space="preserve">Self censorship- </w:t>
      </w:r>
      <w:proofErr w:type="gramStart"/>
      <w:r>
        <w:rPr>
          <w:rFonts w:ascii="Verdana" w:hAnsi="Verdana" w:cs="Verdana"/>
        </w:rPr>
        <w:t>convince</w:t>
      </w:r>
      <w:proofErr w:type="gramEnd"/>
      <w:r>
        <w:rPr>
          <w:rFonts w:ascii="Verdana" w:hAnsi="Verdana" w:cs="Verdana"/>
        </w:rPr>
        <w:t xml:space="preserve"> themselves to avoid voicing opinions contrary to the group.</w:t>
      </w:r>
    </w:p>
    <w:p w:rsidR="000038B0" w:rsidRDefault="000038B0" w:rsidP="000038B0">
      <w:pPr>
        <w:pStyle w:val="ListParagraph"/>
        <w:numPr>
          <w:ilvl w:val="0"/>
          <w:numId w:val="1"/>
        </w:numPr>
        <w:rPr>
          <w:rFonts w:ascii="Verdana" w:hAnsi="Verdana" w:cs="Verdana"/>
        </w:rPr>
      </w:pPr>
      <w:proofErr w:type="gramStart"/>
      <w:r>
        <w:rPr>
          <w:rFonts w:ascii="Verdana" w:hAnsi="Verdana" w:cs="Verdana"/>
        </w:rPr>
        <w:t>Illusion of unanimity- members perceive</w:t>
      </w:r>
      <w:proofErr w:type="gramEnd"/>
      <w:r>
        <w:rPr>
          <w:rFonts w:ascii="Verdana" w:hAnsi="Verdana" w:cs="Verdana"/>
        </w:rPr>
        <w:t xml:space="preserve"> that unanimous support exists for their chosen course of action.</w:t>
      </w:r>
    </w:p>
    <w:p w:rsidR="000038B0" w:rsidRDefault="000038B0" w:rsidP="000038B0">
      <w:pPr>
        <w:pStyle w:val="ListParagraph"/>
        <w:numPr>
          <w:ilvl w:val="0"/>
          <w:numId w:val="1"/>
        </w:numPr>
        <w:rPr>
          <w:rFonts w:ascii="Verdana" w:hAnsi="Verdana" w:cs="Verdana"/>
        </w:rPr>
      </w:pPr>
      <w:proofErr w:type="spellStart"/>
      <w:r>
        <w:rPr>
          <w:rFonts w:ascii="Verdana" w:hAnsi="Verdana" w:cs="Verdana"/>
        </w:rPr>
        <w:t>Mindgaurds</w:t>
      </w:r>
      <w:proofErr w:type="spellEnd"/>
      <w:r>
        <w:rPr>
          <w:rFonts w:ascii="Verdana" w:hAnsi="Verdana" w:cs="Verdana"/>
        </w:rPr>
        <w:t xml:space="preserve">- Some groups members may adopt the role of protecting the group from information that goes against its </w:t>
      </w:r>
      <w:proofErr w:type="spellStart"/>
      <w:r>
        <w:rPr>
          <w:rFonts w:ascii="Verdana" w:hAnsi="Verdana" w:cs="Verdana"/>
        </w:rPr>
        <w:t>decsions</w:t>
      </w:r>
      <w:proofErr w:type="spellEnd"/>
    </w:p>
    <w:p w:rsidR="000038B0" w:rsidRDefault="000038B0" w:rsidP="000038B0">
      <w:pPr>
        <w:ind w:left="360"/>
        <w:rPr>
          <w:rFonts w:ascii="Verdana" w:hAnsi="Verdana" w:cs="Verdana"/>
        </w:rPr>
      </w:pPr>
    </w:p>
    <w:p w:rsidR="000038B0" w:rsidRPr="000038B0" w:rsidRDefault="000038B0" w:rsidP="000038B0">
      <w:pPr>
        <w:rPr>
          <w:rFonts w:ascii="Verdana" w:hAnsi="Verdana" w:cs="Verdana"/>
        </w:rPr>
      </w:pPr>
      <w:r>
        <w:rPr>
          <w:rFonts w:ascii="Verdana" w:hAnsi="Verdana" w:cs="Verdana"/>
        </w:rPr>
        <w:t>Victims of groupthink operate in an atmosphere of unreality that should lead to low-quality decisions. Leaders should be careful to avoid exerting undue pressure for a particular decision outcome and concentrate on good decision processes.</w:t>
      </w:r>
    </w:p>
    <w:p w:rsidR="000038B0" w:rsidRDefault="000038B0" w:rsidP="000038B0">
      <w:pPr>
        <w:rPr>
          <w:rFonts w:ascii="Verdana" w:hAnsi="Verdana" w:cs="Verdana"/>
        </w:rPr>
      </w:pPr>
    </w:p>
    <w:p w:rsidR="000038B0" w:rsidRDefault="000038B0" w:rsidP="000038B0">
      <w:pPr>
        <w:rPr>
          <w:rFonts w:ascii="Verdana" w:hAnsi="Verdana" w:cs="Verdana"/>
          <w:u w:val="single"/>
        </w:rPr>
      </w:pPr>
      <w:r>
        <w:rPr>
          <w:rFonts w:ascii="Verdana" w:hAnsi="Verdana" w:cs="Verdana"/>
          <w:u w:val="single"/>
        </w:rPr>
        <w:t>How do groups hand risk?</w:t>
      </w:r>
    </w:p>
    <w:p w:rsidR="000038B0" w:rsidRDefault="000038B0" w:rsidP="000038B0">
      <w:pPr>
        <w:rPr>
          <w:rFonts w:ascii="Verdana" w:hAnsi="Verdana" w:cs="Verdana"/>
          <w:u w:val="single"/>
        </w:rPr>
      </w:pPr>
    </w:p>
    <w:p w:rsidR="000038B0" w:rsidRDefault="000038B0" w:rsidP="000038B0">
      <w:pPr>
        <w:rPr>
          <w:rFonts w:ascii="Verdana" w:hAnsi="Verdana" w:cs="Verdana"/>
        </w:rPr>
      </w:pPr>
      <w:r>
        <w:rPr>
          <w:rFonts w:ascii="Verdana" w:hAnsi="Verdana" w:cs="Verdana"/>
        </w:rPr>
        <w:t xml:space="preserve">Problems that are suitable for group </w:t>
      </w:r>
      <w:proofErr w:type="gramStart"/>
      <w:r>
        <w:rPr>
          <w:rFonts w:ascii="Verdana" w:hAnsi="Verdana" w:cs="Verdana"/>
        </w:rPr>
        <w:t>decision making</w:t>
      </w:r>
      <w:proofErr w:type="gramEnd"/>
      <w:r>
        <w:rPr>
          <w:rFonts w:ascii="Verdana" w:hAnsi="Verdana" w:cs="Verdana"/>
        </w:rPr>
        <w:t xml:space="preserve"> involve some degree of risk and uncertainty. Research into group </w:t>
      </w:r>
      <w:proofErr w:type="gramStart"/>
      <w:r>
        <w:rPr>
          <w:rFonts w:ascii="Verdana" w:hAnsi="Verdana" w:cs="Verdana"/>
        </w:rPr>
        <w:t>decision making</w:t>
      </w:r>
      <w:proofErr w:type="gramEnd"/>
      <w:r>
        <w:rPr>
          <w:rFonts w:ascii="Verdana" w:hAnsi="Verdana" w:cs="Verdana"/>
        </w:rPr>
        <w:t xml:space="preserve"> processes has explored two apparently contradictory tendencies. </w:t>
      </w:r>
      <w:r>
        <w:rPr>
          <w:rFonts w:ascii="Verdana" w:hAnsi="Verdana" w:cs="Verdana"/>
          <w:b/>
          <w:bCs/>
        </w:rPr>
        <w:t>Risky shift</w:t>
      </w:r>
      <w:r>
        <w:rPr>
          <w:rFonts w:ascii="Verdana" w:hAnsi="Verdana" w:cs="Verdana"/>
        </w:rPr>
        <w:t xml:space="preserve"> is the tendency for groups to make riskier decisions than the average risk initially advocated by their individual members. </w:t>
      </w:r>
      <w:r>
        <w:rPr>
          <w:rFonts w:ascii="Verdana" w:hAnsi="Verdana" w:cs="Verdana"/>
          <w:b/>
          <w:bCs/>
        </w:rPr>
        <w:t>Conservative shift</w:t>
      </w:r>
      <w:r>
        <w:rPr>
          <w:rFonts w:ascii="Verdana" w:hAnsi="Verdana" w:cs="Verdana"/>
        </w:rPr>
        <w:t xml:space="preserve"> is the tendency for groups to make less risky decisions than the average risk initially advocated by their individual members. Both phenomena are seen to occur because group discussion seems to polarize or exaggerate the initial position of the group by supplying new arguments and setting the stage for one-upmanship </w:t>
      </w:r>
      <w:r w:rsidR="00F17EB5">
        <w:rPr>
          <w:rFonts w:ascii="Verdana" w:hAnsi="Verdana" w:cs="Verdana"/>
        </w:rPr>
        <w:t>behaviors</w:t>
      </w:r>
      <w:r>
        <w:rPr>
          <w:rFonts w:ascii="Verdana" w:hAnsi="Verdana" w:cs="Verdana"/>
        </w:rPr>
        <w:t>.</w:t>
      </w:r>
    </w:p>
    <w:p w:rsidR="00F17EB5" w:rsidRDefault="00F17EB5" w:rsidP="000038B0">
      <w:pPr>
        <w:rPr>
          <w:rFonts w:ascii="Verdana" w:hAnsi="Verdana" w:cs="Verdana"/>
        </w:rPr>
      </w:pPr>
    </w:p>
    <w:p w:rsidR="00F17EB5" w:rsidRDefault="00F17EB5" w:rsidP="000038B0">
      <w:pPr>
        <w:rPr>
          <w:rFonts w:ascii="Verdana" w:hAnsi="Verdana" w:cs="Verdana"/>
        </w:rPr>
      </w:pPr>
      <w:r>
        <w:rPr>
          <w:rFonts w:ascii="Verdana" w:hAnsi="Verdana" w:cs="Verdana"/>
        </w:rPr>
        <w:t>Why do risky and conservative shifts occur when groups make decisions?</w:t>
      </w:r>
    </w:p>
    <w:p w:rsidR="00F17EB5" w:rsidRDefault="00F17EB5" w:rsidP="000038B0">
      <w:pPr>
        <w:rPr>
          <w:rFonts w:ascii="Verdana" w:hAnsi="Verdana" w:cs="Verdana"/>
        </w:rPr>
      </w:pPr>
    </w:p>
    <w:p w:rsidR="00F17EB5" w:rsidRPr="00F17EB5" w:rsidRDefault="00F17EB5" w:rsidP="00F17EB5">
      <w:pPr>
        <w:pStyle w:val="ListParagraph"/>
        <w:numPr>
          <w:ilvl w:val="0"/>
          <w:numId w:val="1"/>
        </w:numPr>
        <w:rPr>
          <w:rFonts w:ascii="Verdana" w:hAnsi="Verdana" w:cs="Verdana"/>
        </w:rPr>
      </w:pPr>
      <w:proofErr w:type="gramStart"/>
      <w:r w:rsidRPr="00F17EB5">
        <w:rPr>
          <w:rFonts w:ascii="Verdana" w:hAnsi="Verdana" w:cs="Verdana"/>
        </w:rPr>
        <w:t>group</w:t>
      </w:r>
      <w:proofErr w:type="gramEnd"/>
      <w:r w:rsidRPr="00F17EB5">
        <w:rPr>
          <w:rFonts w:ascii="Verdana" w:hAnsi="Verdana" w:cs="Verdana"/>
        </w:rPr>
        <w:t xml:space="preserve"> discussion generates ideas and arguments that individual </w:t>
      </w:r>
      <w:proofErr w:type="spellStart"/>
      <w:r w:rsidRPr="00F17EB5">
        <w:rPr>
          <w:rFonts w:ascii="Verdana" w:hAnsi="Verdana" w:cs="Verdana"/>
        </w:rPr>
        <w:t>memebrs</w:t>
      </w:r>
      <w:proofErr w:type="spellEnd"/>
      <w:r w:rsidRPr="00F17EB5">
        <w:rPr>
          <w:rFonts w:ascii="Verdana" w:hAnsi="Verdana" w:cs="Verdana"/>
        </w:rPr>
        <w:t xml:space="preserve"> have not considered before. This information naturally </w:t>
      </w:r>
      <w:proofErr w:type="spellStart"/>
      <w:r w:rsidRPr="00F17EB5">
        <w:rPr>
          <w:rFonts w:ascii="Verdana" w:hAnsi="Verdana" w:cs="Verdana"/>
        </w:rPr>
        <w:t>favours</w:t>
      </w:r>
      <w:proofErr w:type="spellEnd"/>
      <w:r w:rsidRPr="00F17EB5">
        <w:rPr>
          <w:rFonts w:ascii="Verdana" w:hAnsi="Verdana" w:cs="Verdana"/>
        </w:rPr>
        <w:t xml:space="preserve"> the </w:t>
      </w:r>
      <w:proofErr w:type="gramStart"/>
      <w:r w:rsidRPr="00F17EB5">
        <w:rPr>
          <w:rFonts w:ascii="Verdana" w:hAnsi="Verdana" w:cs="Verdana"/>
        </w:rPr>
        <w:t>members</w:t>
      </w:r>
      <w:proofErr w:type="gramEnd"/>
      <w:r w:rsidRPr="00F17EB5">
        <w:rPr>
          <w:rFonts w:ascii="Verdana" w:hAnsi="Verdana" w:cs="Verdana"/>
        </w:rPr>
        <w:t xml:space="preserve"> initial tendency towards risk or toward conservatism. Since discussion provides “more” and “better” reason for the </w:t>
      </w:r>
      <w:proofErr w:type="spellStart"/>
      <w:r w:rsidRPr="00F17EB5">
        <w:rPr>
          <w:rFonts w:ascii="Verdana" w:hAnsi="Verdana" w:cs="Verdana"/>
        </w:rPr>
        <w:t>intitial</w:t>
      </w:r>
      <w:proofErr w:type="spellEnd"/>
      <w:r w:rsidRPr="00F17EB5">
        <w:rPr>
          <w:rFonts w:ascii="Verdana" w:hAnsi="Verdana" w:cs="Verdana"/>
        </w:rPr>
        <w:t xml:space="preserve"> tendency, the tendency ends up being exaggerated.</w:t>
      </w:r>
    </w:p>
    <w:p w:rsidR="00F17EB5" w:rsidRDefault="00F17EB5" w:rsidP="00F17EB5">
      <w:pPr>
        <w:pStyle w:val="ListParagraph"/>
        <w:numPr>
          <w:ilvl w:val="0"/>
          <w:numId w:val="1"/>
        </w:numPr>
        <w:rPr>
          <w:rFonts w:ascii="Verdana" w:hAnsi="Verdana" w:cs="Verdana"/>
        </w:rPr>
      </w:pPr>
      <w:r>
        <w:rPr>
          <w:rFonts w:ascii="Verdana" w:hAnsi="Verdana" w:cs="Verdana"/>
        </w:rPr>
        <w:t xml:space="preserve">Group members try to present </w:t>
      </w:r>
      <w:proofErr w:type="spellStart"/>
      <w:r>
        <w:rPr>
          <w:rFonts w:ascii="Verdana" w:hAnsi="Verdana" w:cs="Verdana"/>
        </w:rPr>
        <w:t>themelves</w:t>
      </w:r>
      <w:proofErr w:type="spellEnd"/>
      <w:r>
        <w:rPr>
          <w:rFonts w:ascii="Verdana" w:hAnsi="Verdana" w:cs="Verdana"/>
        </w:rPr>
        <w:t xml:space="preserve"> as basically similar to other members but “even better.” Thus, they try to one up others in discussion by adopting a slightly more extreme version of the </w:t>
      </w:r>
      <w:proofErr w:type="gramStart"/>
      <w:r>
        <w:rPr>
          <w:rFonts w:ascii="Verdana" w:hAnsi="Verdana" w:cs="Verdana"/>
        </w:rPr>
        <w:t>groups</w:t>
      </w:r>
      <w:proofErr w:type="gramEnd"/>
      <w:r>
        <w:rPr>
          <w:rFonts w:ascii="Verdana" w:hAnsi="Verdana" w:cs="Verdana"/>
        </w:rPr>
        <w:t xml:space="preserve"> initial stance.</w:t>
      </w:r>
    </w:p>
    <w:p w:rsidR="00F17EB5" w:rsidRDefault="00F17EB5" w:rsidP="00F17EB5">
      <w:pPr>
        <w:rPr>
          <w:rFonts w:ascii="Verdana" w:hAnsi="Verdana" w:cs="Verdana"/>
          <w:b/>
        </w:rPr>
      </w:pPr>
    </w:p>
    <w:p w:rsidR="00F17EB5" w:rsidRDefault="00F17EB5" w:rsidP="00F17EB5">
      <w:pPr>
        <w:rPr>
          <w:rFonts w:ascii="Verdana" w:hAnsi="Verdana" w:cs="Verdana"/>
          <w:b/>
        </w:rPr>
      </w:pPr>
      <w:r>
        <w:rPr>
          <w:rFonts w:ascii="Verdana" w:hAnsi="Verdana" w:cs="Verdana"/>
          <w:b/>
        </w:rPr>
        <w:t>Improving decision making in organizations</w:t>
      </w:r>
    </w:p>
    <w:p w:rsidR="00F17EB5" w:rsidRDefault="00F17EB5" w:rsidP="00F17EB5">
      <w:pPr>
        <w:rPr>
          <w:rFonts w:ascii="Verdana" w:hAnsi="Verdana" w:cs="Verdana"/>
          <w:b/>
        </w:rPr>
      </w:pPr>
    </w:p>
    <w:p w:rsidR="00F17EB5" w:rsidRDefault="00F17EB5" w:rsidP="00F17EB5">
      <w:pPr>
        <w:rPr>
          <w:rFonts w:ascii="Verdana" w:hAnsi="Verdana" w:cs="Verdana"/>
        </w:rPr>
      </w:pPr>
      <w:r>
        <w:rPr>
          <w:rFonts w:ascii="Verdana" w:hAnsi="Verdana" w:cs="Verdana"/>
        </w:rPr>
        <w:t xml:space="preserve">Managers can improve the success of their decisions by using various tactics, such as making the need for action clear at the outset, setting objectives, carrying out an </w:t>
      </w:r>
      <w:proofErr w:type="spellStart"/>
      <w:r>
        <w:rPr>
          <w:rFonts w:ascii="Verdana" w:hAnsi="Verdana" w:cs="Verdana"/>
        </w:rPr>
        <w:t>inrestricted</w:t>
      </w:r>
      <w:proofErr w:type="spellEnd"/>
      <w:r>
        <w:rPr>
          <w:rFonts w:ascii="Verdana" w:hAnsi="Verdana" w:cs="Verdana"/>
        </w:rPr>
        <w:t xml:space="preserve"> search for solutions, and getting key people to participate. </w:t>
      </w:r>
    </w:p>
    <w:p w:rsidR="00F17EB5" w:rsidRDefault="00F17EB5" w:rsidP="00F17EB5">
      <w:pPr>
        <w:rPr>
          <w:rFonts w:ascii="Verdana" w:hAnsi="Verdana" w:cs="Verdana"/>
        </w:rPr>
      </w:pPr>
    </w:p>
    <w:p w:rsidR="00F17EB5" w:rsidRDefault="00F17EB5" w:rsidP="00F17EB5">
      <w:pPr>
        <w:rPr>
          <w:rFonts w:ascii="Verdana" w:hAnsi="Verdana" w:cs="Verdana"/>
          <w:u w:val="single"/>
        </w:rPr>
      </w:pPr>
      <w:r>
        <w:rPr>
          <w:rFonts w:ascii="Verdana" w:hAnsi="Verdana" w:cs="Verdana"/>
          <w:u w:val="single"/>
        </w:rPr>
        <w:t>Training discussion leaders</w:t>
      </w:r>
    </w:p>
    <w:p w:rsidR="00F17EB5" w:rsidRDefault="00F17EB5" w:rsidP="00F17EB5">
      <w:pPr>
        <w:rPr>
          <w:rFonts w:ascii="Verdana" w:hAnsi="Verdana" w:cs="Verdana"/>
          <w:u w:val="single"/>
        </w:rPr>
      </w:pPr>
    </w:p>
    <w:p w:rsidR="00F17EB5" w:rsidRDefault="00F17EB5" w:rsidP="00F17EB5">
      <w:pPr>
        <w:rPr>
          <w:rFonts w:ascii="Verdana" w:hAnsi="Verdana" w:cs="Verdana"/>
        </w:rPr>
      </w:pPr>
      <w:r>
        <w:rPr>
          <w:rFonts w:ascii="Verdana" w:hAnsi="Verdana" w:cs="Verdana"/>
        </w:rPr>
        <w:t>When discussion leaders are trained, they can be more effective in guiding groups to effective decisions. Role-playing training is an effective technique for developing leadership skills that has increased the quality and acceptance of group decisions.</w:t>
      </w:r>
    </w:p>
    <w:p w:rsidR="00F17EB5" w:rsidRDefault="00F17EB5" w:rsidP="00F17EB5">
      <w:pPr>
        <w:rPr>
          <w:rFonts w:ascii="Verdana" w:hAnsi="Verdana" w:cs="Verdana"/>
        </w:rPr>
      </w:pPr>
    </w:p>
    <w:p w:rsidR="00F17EB5" w:rsidRDefault="00F17EB5" w:rsidP="00F17EB5">
      <w:pPr>
        <w:rPr>
          <w:rFonts w:ascii="Verdana" w:hAnsi="Verdana" w:cs="Verdana"/>
          <w:u w:val="single"/>
        </w:rPr>
      </w:pPr>
      <w:r>
        <w:rPr>
          <w:rFonts w:ascii="Verdana" w:hAnsi="Verdana" w:cs="Verdana"/>
          <w:u w:val="single"/>
        </w:rPr>
        <w:t>Stimulated and managing controversy</w:t>
      </w:r>
    </w:p>
    <w:p w:rsidR="00F17EB5" w:rsidRDefault="00F17EB5" w:rsidP="00F17EB5">
      <w:pPr>
        <w:rPr>
          <w:rFonts w:ascii="Verdana" w:hAnsi="Verdana" w:cs="Verdana"/>
          <w:u w:val="single"/>
        </w:rPr>
      </w:pPr>
    </w:p>
    <w:p w:rsidR="00F17EB5" w:rsidRDefault="00F17EB5" w:rsidP="00F17EB5">
      <w:pPr>
        <w:rPr>
          <w:rFonts w:ascii="Verdana" w:hAnsi="Verdana" w:cs="Verdana"/>
        </w:rPr>
      </w:pPr>
      <w:r>
        <w:rPr>
          <w:rFonts w:ascii="Verdana" w:hAnsi="Verdana" w:cs="Verdana"/>
        </w:rPr>
        <w:t xml:space="preserve">Although full-blown controversy is to be avoided, some managed controversy can avoid the dangers of groupthink and escalation of commitment. A </w:t>
      </w:r>
      <w:r>
        <w:rPr>
          <w:rFonts w:ascii="Verdana" w:hAnsi="Verdana" w:cs="Verdana"/>
          <w:b/>
          <w:bCs/>
        </w:rPr>
        <w:t>devil's advocate</w:t>
      </w:r>
      <w:r>
        <w:rPr>
          <w:rFonts w:ascii="Verdana" w:hAnsi="Verdana" w:cs="Verdana"/>
        </w:rPr>
        <w:t xml:space="preserve"> is a person appointed to identify and challenge the weaknesses of a proposed plan or strategy. Evidence indicates that the controversy promoted by the devil’s advocate improves decision quality.</w:t>
      </w:r>
    </w:p>
    <w:p w:rsidR="00F17EB5" w:rsidRDefault="00F17EB5" w:rsidP="00F17EB5">
      <w:pPr>
        <w:rPr>
          <w:rFonts w:ascii="Verdana" w:hAnsi="Verdana" w:cs="Verdana"/>
        </w:rPr>
      </w:pPr>
    </w:p>
    <w:p w:rsidR="00F17EB5" w:rsidRDefault="00F17EB5" w:rsidP="00F17EB5">
      <w:pPr>
        <w:rPr>
          <w:rFonts w:ascii="Verdana" w:hAnsi="Verdana" w:cs="Verdana"/>
          <w:u w:val="single"/>
        </w:rPr>
      </w:pPr>
      <w:r>
        <w:rPr>
          <w:rFonts w:ascii="Verdana" w:hAnsi="Verdana" w:cs="Verdana"/>
          <w:u w:val="single"/>
        </w:rPr>
        <w:t>Traditional and electronic brainstorming</w:t>
      </w:r>
    </w:p>
    <w:p w:rsidR="00F17EB5" w:rsidRDefault="00F17EB5" w:rsidP="00F17EB5">
      <w:pPr>
        <w:rPr>
          <w:rFonts w:ascii="Verdana" w:hAnsi="Verdana" w:cs="Verdana"/>
          <w:u w:val="single"/>
        </w:rPr>
      </w:pPr>
    </w:p>
    <w:p w:rsidR="00F17EB5" w:rsidRDefault="00F17EB5" w:rsidP="00F17EB5">
      <w:pPr>
        <w:rPr>
          <w:rFonts w:ascii="Verdana" w:hAnsi="Verdana" w:cs="Verdana"/>
        </w:rPr>
      </w:pPr>
      <w:r>
        <w:rPr>
          <w:rFonts w:ascii="Verdana" w:hAnsi="Verdana" w:cs="Verdana"/>
          <w:b/>
          <w:bCs/>
        </w:rPr>
        <w:t>Brainstorming</w:t>
      </w:r>
      <w:r>
        <w:rPr>
          <w:rFonts w:ascii="Verdana" w:hAnsi="Verdana" w:cs="Verdana"/>
        </w:rPr>
        <w:t xml:space="preserve"> is an attempt to increase the number of creative solution alternatives to problems by focusing on idea generation rather than evaluation. Despite its acceptance into common usage, brainstorming is not an effective group technique for idea generation. In general, an equivalent number of single individuals will come up with more ideas working on their own. However, brainstorming can provide advantages that extend beyond the mere number of ideas generated. If a group generates a large number of ideas, the chance of obtaining a truly creative solution is increased. </w:t>
      </w:r>
    </w:p>
    <w:p w:rsidR="00473E26" w:rsidRDefault="00473E26" w:rsidP="00F17EB5">
      <w:pPr>
        <w:rPr>
          <w:rFonts w:ascii="Verdana" w:hAnsi="Verdana" w:cs="Verdana"/>
        </w:rPr>
      </w:pPr>
    </w:p>
    <w:p w:rsidR="00473E26" w:rsidRDefault="00473E26" w:rsidP="00F17EB5">
      <w:pPr>
        <w:rPr>
          <w:rFonts w:ascii="Verdana" w:hAnsi="Verdana" w:cs="Verdana"/>
          <w:u w:val="single"/>
        </w:rPr>
      </w:pPr>
      <w:r>
        <w:rPr>
          <w:rFonts w:ascii="Verdana" w:hAnsi="Verdana" w:cs="Verdana"/>
          <w:b/>
          <w:bCs/>
        </w:rPr>
        <w:t>Electronic brainstorming</w:t>
      </w:r>
      <w:r>
        <w:rPr>
          <w:rFonts w:ascii="Verdana" w:hAnsi="Verdana" w:cs="Verdana"/>
        </w:rPr>
        <w:t xml:space="preserve"> involves the use of computer-mediated technology to improve traditional brainstorming practices. Research has shown that once over the size of two members, electronic brainstorming groups perform better than face-to-face groups in both the quantity and quality of ideas. Also, as electronic groups get larger, they tend to produce more ideas, but the ideas-per-person measure remains stable. In contrast, as face-to-face groups get bigger, fewer and fewer ideas per person are generated.</w:t>
      </w:r>
    </w:p>
    <w:p w:rsidR="00F17EB5" w:rsidRPr="00473E26" w:rsidRDefault="00F17EB5" w:rsidP="00F17EB5">
      <w:pPr>
        <w:rPr>
          <w:rFonts w:ascii="Verdana" w:hAnsi="Verdana" w:cs="Verdana"/>
          <w:u w:val="single"/>
        </w:rPr>
      </w:pPr>
    </w:p>
    <w:p w:rsidR="00473E26" w:rsidRPr="00473E26" w:rsidRDefault="00473E26" w:rsidP="00F17EB5">
      <w:pPr>
        <w:rPr>
          <w:rFonts w:ascii="Verdana" w:hAnsi="Verdana" w:cs="Verdana"/>
          <w:u w:val="single"/>
        </w:rPr>
      </w:pPr>
      <w:r w:rsidRPr="00473E26">
        <w:rPr>
          <w:rFonts w:ascii="Verdana" w:hAnsi="Verdana" w:cs="Verdana"/>
          <w:u w:val="single"/>
        </w:rPr>
        <w:t>Normal group technique</w:t>
      </w:r>
    </w:p>
    <w:p w:rsidR="00473E26" w:rsidRDefault="00473E26" w:rsidP="00F17EB5">
      <w:pPr>
        <w:rPr>
          <w:rFonts w:ascii="Verdana" w:hAnsi="Verdana" w:cs="Verdana"/>
        </w:rPr>
      </w:pPr>
    </w:p>
    <w:p w:rsidR="00473E26" w:rsidRDefault="00473E26" w:rsidP="00F17EB5">
      <w:pPr>
        <w:rPr>
          <w:rFonts w:ascii="Verdana" w:hAnsi="Verdana" w:cs="Verdana"/>
        </w:rPr>
      </w:pPr>
      <w:r>
        <w:rPr>
          <w:rFonts w:ascii="Verdana" w:hAnsi="Verdana" w:cs="Verdana"/>
        </w:rPr>
        <w:t xml:space="preserve">Unlike brainstorming, the </w:t>
      </w:r>
      <w:r>
        <w:rPr>
          <w:rFonts w:ascii="Verdana" w:hAnsi="Verdana" w:cs="Verdana"/>
          <w:b/>
          <w:bCs/>
        </w:rPr>
        <w:t xml:space="preserve">nominal group technique (NGT) </w:t>
      </w:r>
      <w:r>
        <w:rPr>
          <w:rFonts w:ascii="Verdana" w:hAnsi="Verdana" w:cs="Verdana"/>
        </w:rPr>
        <w:t xml:space="preserve">is a structured group decision-making technique in which ideas are generated without group interaction and then systematically evaluated by the group. Unlike brainstorming, NGT is concerned with both the generation of ideas and the evaluation of these ideas and carefully separates the two. NGTs chief disadvantage would seem to be the time and resources required to assemble the group for </w:t>
      </w:r>
      <w:proofErr w:type="gramStart"/>
      <w:r>
        <w:rPr>
          <w:rFonts w:ascii="Verdana" w:hAnsi="Verdana" w:cs="Verdana"/>
        </w:rPr>
        <w:t>face to face</w:t>
      </w:r>
      <w:proofErr w:type="gramEnd"/>
      <w:r>
        <w:rPr>
          <w:rFonts w:ascii="Verdana" w:hAnsi="Verdana" w:cs="Verdana"/>
        </w:rPr>
        <w:t xml:space="preserve"> interaction. The Delphi technique was developed in part to over this problem</w:t>
      </w:r>
    </w:p>
    <w:p w:rsidR="00473E26" w:rsidRDefault="00473E26" w:rsidP="00F17EB5">
      <w:pPr>
        <w:rPr>
          <w:rFonts w:ascii="Verdana" w:hAnsi="Verdana" w:cs="Verdana"/>
        </w:rPr>
      </w:pPr>
    </w:p>
    <w:p w:rsidR="00473E26" w:rsidRDefault="00473E26" w:rsidP="00F17EB5">
      <w:pPr>
        <w:rPr>
          <w:rFonts w:ascii="Verdana" w:hAnsi="Verdana" w:cs="Verdana"/>
          <w:u w:val="single"/>
        </w:rPr>
      </w:pPr>
      <w:r>
        <w:rPr>
          <w:rFonts w:ascii="Verdana" w:hAnsi="Verdana" w:cs="Verdana"/>
          <w:u w:val="single"/>
        </w:rPr>
        <w:t>The Delphi technique</w:t>
      </w:r>
    </w:p>
    <w:p w:rsidR="00473E26" w:rsidRDefault="00473E26" w:rsidP="00F17EB5">
      <w:pPr>
        <w:rPr>
          <w:rFonts w:ascii="Verdana" w:hAnsi="Verdana" w:cs="Verdana"/>
          <w:u w:val="single"/>
        </w:rPr>
      </w:pPr>
    </w:p>
    <w:p w:rsidR="00473E26" w:rsidRPr="00473E26" w:rsidRDefault="00473E26" w:rsidP="00F17EB5">
      <w:pPr>
        <w:rPr>
          <w:rFonts w:ascii="Verdana" w:hAnsi="Verdana" w:cs="Verdana"/>
          <w:u w:val="single"/>
        </w:rPr>
      </w:pPr>
      <w:r>
        <w:rPr>
          <w:rFonts w:ascii="Verdana" w:hAnsi="Verdana" w:cs="Verdana"/>
        </w:rPr>
        <w:t>The</w:t>
      </w:r>
      <w:r>
        <w:rPr>
          <w:rFonts w:ascii="Verdana" w:hAnsi="Verdana" w:cs="Verdana"/>
          <w:b/>
          <w:bCs/>
        </w:rPr>
        <w:t xml:space="preserve"> Delphi technique</w:t>
      </w:r>
      <w:r>
        <w:rPr>
          <w:rFonts w:ascii="Verdana" w:hAnsi="Verdana" w:cs="Verdana"/>
        </w:rPr>
        <w:t xml:space="preserve"> is a method of pooling a large number of expert judgments by using a series of increasingly refined questionnaires. Participants do not engage in face-to-face interactions and they do not actually make a final decision; rather, they provide information for organizational decision makers. A major disadvantage of this method is the time involved. The Delphi is an efficient method of pooling a large number of expert judgments, while avoiding the problems of conformity and domination that can occur in interacting groups.</w:t>
      </w:r>
    </w:p>
    <w:p w:rsidR="00473E26" w:rsidRPr="00473E26" w:rsidRDefault="00473E26" w:rsidP="00F17EB5">
      <w:pPr>
        <w:rPr>
          <w:rFonts w:ascii="Verdana" w:hAnsi="Verdana" w:cs="Verdana"/>
          <w:u w:val="single"/>
        </w:rPr>
      </w:pPr>
    </w:p>
    <w:p w:rsidR="00F17EB5" w:rsidRPr="00F17EB5" w:rsidRDefault="00F17EB5" w:rsidP="00F17EB5">
      <w:pPr>
        <w:rPr>
          <w:rFonts w:ascii="Verdana" w:hAnsi="Verdana" w:cs="Verdana"/>
          <w:u w:val="single"/>
        </w:rPr>
      </w:pPr>
    </w:p>
    <w:p w:rsidR="000038B0" w:rsidRPr="000038B0" w:rsidRDefault="000038B0" w:rsidP="000038B0">
      <w:pPr>
        <w:rPr>
          <w:rFonts w:ascii="Verdana" w:hAnsi="Verdana" w:cs="Verdana"/>
        </w:rPr>
      </w:pPr>
    </w:p>
    <w:p w:rsidR="000E6ED3" w:rsidRPr="000E6ED3" w:rsidRDefault="000E6ED3" w:rsidP="000E6ED3">
      <w:pPr>
        <w:rPr>
          <w:rFonts w:ascii="Verdana" w:hAnsi="Verdana" w:cs="Verdana"/>
        </w:rPr>
      </w:pPr>
    </w:p>
    <w:p w:rsidR="003F7DCE" w:rsidRDefault="003F7DCE" w:rsidP="005B340B">
      <w:pPr>
        <w:rPr>
          <w:rFonts w:ascii="Verdana" w:hAnsi="Verdana" w:cs="Verdana"/>
        </w:rPr>
      </w:pPr>
    </w:p>
    <w:p w:rsidR="003F7DCE" w:rsidRPr="008C6C65" w:rsidRDefault="003F7DCE" w:rsidP="005B340B">
      <w:pPr>
        <w:rPr>
          <w:rFonts w:ascii="Verdana" w:hAnsi="Verdana" w:cs="Verdana"/>
        </w:rPr>
      </w:pPr>
    </w:p>
    <w:p w:rsidR="00231020" w:rsidRPr="00231020" w:rsidRDefault="00231020" w:rsidP="00231020">
      <w:pPr>
        <w:rPr>
          <w:b/>
        </w:rPr>
      </w:pPr>
    </w:p>
    <w:sectPr w:rsidR="00231020" w:rsidRPr="00231020" w:rsidSect="00083AAE">
      <w:headerReference w:type="even" r:id="rId9"/>
      <w:headerReference w:type="default" r:id="rId10"/>
      <w:footerReference w:type="even" r:id="rId11"/>
      <w:footerReference w:type="default" r:id="rId12"/>
      <w:headerReference w:type="first" r:id="rId13"/>
      <w:footerReference w:type="first" r:id="rId14"/>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36F8" w:rsidRDefault="007D36F8" w:rsidP="007D36F8">
      <w:r>
        <w:separator/>
      </w:r>
    </w:p>
  </w:endnote>
  <w:endnote w:type="continuationSeparator" w:id="0">
    <w:p w:rsidR="007D36F8" w:rsidRDefault="007D36F8" w:rsidP="007D36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ＭＳ 明朝">
    <w:charset w:val="4E"/>
    <w:family w:val="auto"/>
    <w:pitch w:val="variable"/>
    <w:sig w:usb0="E00002FF" w:usb1="6AC7FDFB" w:usb2="00000012" w:usb3="00000000" w:csb0="0002009F" w:csb1="00000000"/>
  </w:font>
  <w:font w:name="Times New Roman">
    <w:altName w:val="Times"/>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Verdana">
    <w:panose1 w:val="020B0604030504040204"/>
    <w:charset w:val="00"/>
    <w:family w:val="auto"/>
    <w:pitch w:val="variable"/>
    <w:sig w:usb0="A10006FF" w:usb1="4000205B" w:usb2="00000010"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rsidR="007D36F8" w:rsidRDefault="007D36F8">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rsidR="007D36F8" w:rsidRDefault="007D36F8">
    <w:pPr>
      <w:pStyle w:val="Footer"/>
    </w:pP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rsidR="007D36F8" w:rsidRDefault="007D36F8">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36F8" w:rsidRDefault="007D36F8" w:rsidP="007D36F8">
      <w:r>
        <w:separator/>
      </w:r>
    </w:p>
  </w:footnote>
  <w:footnote w:type="continuationSeparator" w:id="0">
    <w:p w:rsidR="007D36F8" w:rsidRDefault="007D36F8" w:rsidP="007D36F8">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rsidR="007D36F8" w:rsidRDefault="007D36F8">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1026" type="#_x0000_t75" style="position:absolute;margin-left:0;margin-top:0;width:431.95pt;height:96.45pt;z-index:-251657216;mso-wrap-edited:f;mso-position-horizontal:center;mso-position-horizontal-relative:margin;mso-position-vertical:center;mso-position-vertical-relative:margin" wrapcoords="-37 0 -37 21265 21600 21265 21600 0 -37 0">
          <v:imagedata r:id="rId1" o:title="logo.jpg" gain="19661f" blacklevel="22938f"/>
        </v:shape>
      </w:pict>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rsidR="007D36F8" w:rsidRDefault="007D36F8">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1025" type="#_x0000_t75" style="position:absolute;margin-left:0;margin-top:0;width:431.95pt;height:96.45pt;z-index:-251658240;mso-wrap-edited:f;mso-position-horizontal:center;mso-position-horizontal-relative:margin;mso-position-vertical:center;mso-position-vertical-relative:margin" wrapcoords="-37 0 -37 21265 21600 21265 21600 0 -37 0">
          <v:imagedata r:id="rId1" o:title="logo.jpg" gain="19661f" blacklevel="22938f"/>
        </v:shape>
      </w:pict>
    </w: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rsidR="007D36F8" w:rsidRDefault="007D36F8">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1027" type="#_x0000_t75" style="position:absolute;margin-left:0;margin-top:0;width:431.95pt;height:96.45pt;z-index:-251656192;mso-wrap-edited:f;mso-position-horizontal:center;mso-position-horizontal-relative:margin;mso-position-vertical:center;mso-position-vertical-relative:margin" wrapcoords="-37 0 -37 21265 21600 21265 21600 0 -37 0">
          <v:imagedata r:id="rId1" o:title="logo.jpg" gain="19661f" blacklevel="22938f"/>
        </v:shape>
      </w:pic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260F5545"/>
    <w:multiLevelType w:val="hybridMultilevel"/>
    <w:tmpl w:val="3B1E5CA2"/>
    <w:lvl w:ilvl="0" w:tplc="92B4755E">
      <w:start w:val="5711"/>
      <w:numFmt w:val="bullet"/>
      <w:lvlText w:val=""/>
      <w:lvlJc w:val="left"/>
      <w:pPr>
        <w:ind w:left="720" w:hanging="360"/>
      </w:pPr>
      <w:rPr>
        <w:rFonts w:ascii="Symbol" w:eastAsiaTheme="minorEastAsia" w:hAnsi="Symbol" w:cstheme="minorBidi" w:hint="default"/>
        <w:b/>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writeProtection w:recommended="1"/>
  <w:zoom w:percent="100"/>
  <w:proofState w:spelling="clean" w:grammar="clean"/>
  <w:documentProtection w:edit="readOnly" w:enforcement="1" w:cryptProviderType="rsaFull" w:cryptAlgorithmClass="hash" w:cryptAlgorithmType="typeAny" w:cryptAlgorithmSid="4" w:cryptSpinCount="100000" w:hash="V8Mxf8PuOWdNTXu5kjxUBo9AcXw=" w:salt="ao5iyoUfJybnpoHIYwXnmw=="/>
  <w:defaultTabStop w:val="720"/>
  <w:characterSpacingControl w:val="doNotCompress"/>
  <w:savePreviewPicture/>
  <w:hdrShapeDefaults>
    <o:shapedefaults v:ext="edit" spidmax="1028"/>
    <o:shapelayout v:ext="edit">
      <o:idmap v:ext="edit" data="1"/>
    </o:shapelayout>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6191"/>
    <w:rsid w:val="000038B0"/>
    <w:rsid w:val="00083AAE"/>
    <w:rsid w:val="000E6ED3"/>
    <w:rsid w:val="00231020"/>
    <w:rsid w:val="00262F40"/>
    <w:rsid w:val="00396191"/>
    <w:rsid w:val="003A5CCD"/>
    <w:rsid w:val="003F7DCE"/>
    <w:rsid w:val="00473E26"/>
    <w:rsid w:val="005B340B"/>
    <w:rsid w:val="006D698F"/>
    <w:rsid w:val="007D36F8"/>
    <w:rsid w:val="008C6C65"/>
    <w:rsid w:val="00953E9F"/>
    <w:rsid w:val="00B1019E"/>
    <w:rsid w:val="00B7140D"/>
    <w:rsid w:val="00B93FE4"/>
    <w:rsid w:val="00E719BC"/>
    <w:rsid w:val="00F17EB5"/>
    <w:rsid w:val="00F3403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96191"/>
    <w:pPr>
      <w:ind w:left="720"/>
      <w:contextualSpacing/>
    </w:pPr>
  </w:style>
  <w:style w:type="paragraph" w:styleId="Header">
    <w:name w:val="header"/>
    <w:basedOn w:val="Normal"/>
    <w:link w:val="HeaderChar"/>
    <w:uiPriority w:val="99"/>
    <w:unhideWhenUsed/>
    <w:rsid w:val="007D36F8"/>
    <w:pPr>
      <w:tabs>
        <w:tab w:val="center" w:pos="4320"/>
        <w:tab w:val="right" w:pos="8640"/>
      </w:tabs>
    </w:pPr>
  </w:style>
  <w:style w:type="character" w:customStyle="1" w:styleId="HeaderChar">
    <w:name w:val="Header Char"/>
    <w:basedOn w:val="DefaultParagraphFont"/>
    <w:link w:val="Header"/>
    <w:uiPriority w:val="99"/>
    <w:rsid w:val="007D36F8"/>
  </w:style>
  <w:style w:type="paragraph" w:styleId="Footer">
    <w:name w:val="footer"/>
    <w:basedOn w:val="Normal"/>
    <w:link w:val="FooterChar"/>
    <w:uiPriority w:val="99"/>
    <w:unhideWhenUsed/>
    <w:rsid w:val="007D36F8"/>
    <w:pPr>
      <w:tabs>
        <w:tab w:val="center" w:pos="4320"/>
        <w:tab w:val="right" w:pos="8640"/>
      </w:tabs>
    </w:pPr>
  </w:style>
  <w:style w:type="character" w:customStyle="1" w:styleId="FooterChar">
    <w:name w:val="Footer Char"/>
    <w:basedOn w:val="DefaultParagraphFont"/>
    <w:link w:val="Footer"/>
    <w:uiPriority w:val="99"/>
    <w:rsid w:val="007D36F8"/>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96191"/>
    <w:pPr>
      <w:ind w:left="720"/>
      <w:contextualSpacing/>
    </w:pPr>
  </w:style>
  <w:style w:type="paragraph" w:styleId="Header">
    <w:name w:val="header"/>
    <w:basedOn w:val="Normal"/>
    <w:link w:val="HeaderChar"/>
    <w:uiPriority w:val="99"/>
    <w:unhideWhenUsed/>
    <w:rsid w:val="007D36F8"/>
    <w:pPr>
      <w:tabs>
        <w:tab w:val="center" w:pos="4320"/>
        <w:tab w:val="right" w:pos="8640"/>
      </w:tabs>
    </w:pPr>
  </w:style>
  <w:style w:type="character" w:customStyle="1" w:styleId="HeaderChar">
    <w:name w:val="Header Char"/>
    <w:basedOn w:val="DefaultParagraphFont"/>
    <w:link w:val="Header"/>
    <w:uiPriority w:val="99"/>
    <w:rsid w:val="007D36F8"/>
  </w:style>
  <w:style w:type="paragraph" w:styleId="Footer">
    <w:name w:val="footer"/>
    <w:basedOn w:val="Normal"/>
    <w:link w:val="FooterChar"/>
    <w:uiPriority w:val="99"/>
    <w:unhideWhenUsed/>
    <w:rsid w:val="007D36F8"/>
    <w:pPr>
      <w:tabs>
        <w:tab w:val="center" w:pos="4320"/>
        <w:tab w:val="right" w:pos="8640"/>
      </w:tabs>
    </w:pPr>
  </w:style>
  <w:style w:type="character" w:customStyle="1" w:styleId="FooterChar">
    <w:name w:val="Footer Char"/>
    <w:basedOn w:val="DefaultParagraphFont"/>
    <w:link w:val="Footer"/>
    <w:uiPriority w:val="99"/>
    <w:rsid w:val="007D36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1.xml"/><Relationship Id="rId12" Type="http://schemas.openxmlformats.org/officeDocument/2006/relationships/footer" Target="footer2.xml"/><Relationship Id="rId13" Type="http://schemas.openxmlformats.org/officeDocument/2006/relationships/header" Target="header3.xml"/><Relationship Id="rId14" Type="http://schemas.openxmlformats.org/officeDocument/2006/relationships/footer" Target="footer3.xml"/><Relationship Id="rId15" Type="http://schemas.openxmlformats.org/officeDocument/2006/relationships/fontTable" Target="fontTable.xml"/><Relationship Id="rId16"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eader" Target="header1.xml"/><Relationship Id="rId10"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XSL" StyleName="MLA"/>
</file>

<file path=customXml/itemProps1.xml><?xml version="1.0" encoding="utf-8"?>
<ds:datastoreItem xmlns:ds="http://schemas.openxmlformats.org/officeDocument/2006/customXml" ds:itemID="{594DBC92-3268-1741-9804-20469B36D9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3907</Words>
  <Characters>22274</Characters>
  <Application>Microsoft Macintosh Word</Application>
  <DocSecurity>10</DocSecurity>
  <Lines>185</Lines>
  <Paragraphs>52</Paragraphs>
  <ScaleCrop>false</ScaleCrop>
  <Company/>
  <LinksUpToDate>false</LinksUpToDate>
  <CharactersWithSpaces>26129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Alon</dc:creator>
  <cp:keywords/>
  <dc:description/>
  <cp:lastModifiedBy>Kyle Feigenbaum</cp:lastModifiedBy>
  <cp:revision>2</cp:revision>
  <dcterms:created xsi:type="dcterms:W3CDTF">2012-12-14T18:10:00Z</dcterms:created>
  <dcterms:modified xsi:type="dcterms:W3CDTF">2012-12-14T18:10:00Z</dcterms:modified>
</cp:coreProperties>
</file>